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9E" w:rsidRDefault="00CA529E">
      <w:pPr>
        <w:ind w:left="709" w:right="423" w:firstLine="0"/>
        <w:jc w:val="center"/>
        <w:rPr>
          <w:b/>
        </w:rPr>
      </w:pPr>
    </w:p>
    <w:p w:rsidR="000F6DEA" w:rsidRDefault="000F6DEA" w:rsidP="000F6DEA">
      <w:pPr>
        <w:jc w:val="center"/>
        <w:rPr>
          <w:b/>
          <w:sz w:val="24"/>
          <w:szCs w:val="24"/>
        </w:rPr>
      </w:pPr>
    </w:p>
    <w:p w:rsidR="000F6DEA" w:rsidRPr="00A93F4E" w:rsidRDefault="000F6DEA" w:rsidP="000F6DEA">
      <w:pPr>
        <w:jc w:val="center"/>
        <w:rPr>
          <w:b/>
          <w:sz w:val="28"/>
          <w:szCs w:val="24"/>
        </w:rPr>
      </w:pPr>
      <w:r w:rsidRPr="00A93F4E">
        <w:rPr>
          <w:b/>
          <w:sz w:val="28"/>
          <w:szCs w:val="24"/>
        </w:rPr>
        <w:t>RELATÓRIO DO TERCEIRO TRIMESTRE DE 2020</w:t>
      </w:r>
    </w:p>
    <w:p w:rsidR="000F6DEA" w:rsidRDefault="000F6DEA" w:rsidP="000F6DEA">
      <w:pPr>
        <w:jc w:val="center"/>
        <w:rPr>
          <w:b/>
          <w:sz w:val="24"/>
          <w:szCs w:val="24"/>
        </w:rPr>
      </w:pPr>
      <w:r w:rsidRPr="00A93F4E">
        <w:rPr>
          <w:b/>
          <w:sz w:val="28"/>
          <w:szCs w:val="24"/>
        </w:rPr>
        <w:t>OUVIDORIA DA FUNDAÇÃO CECIERJ</w:t>
      </w:r>
    </w:p>
    <w:p w:rsidR="000F6DEA" w:rsidRDefault="000F6DEA" w:rsidP="000F6DEA">
      <w:pPr>
        <w:ind w:firstLine="284"/>
        <w:jc w:val="both"/>
        <w:rPr>
          <w:b/>
          <w:sz w:val="24"/>
          <w:szCs w:val="24"/>
        </w:rPr>
      </w:pPr>
    </w:p>
    <w:p w:rsidR="000F6DEA" w:rsidRDefault="000F6DEA" w:rsidP="000F6DEA">
      <w:pPr>
        <w:ind w:firstLine="284"/>
        <w:jc w:val="both"/>
        <w:rPr>
          <w:b/>
          <w:sz w:val="24"/>
          <w:szCs w:val="24"/>
        </w:rPr>
      </w:pPr>
    </w:p>
    <w:p w:rsidR="000F6DEA" w:rsidRDefault="00D63D15" w:rsidP="000F6DEA">
      <w:pPr>
        <w:ind w:firstLine="28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– APRESENTAÇÃO:</w:t>
      </w:r>
    </w:p>
    <w:p w:rsidR="000F6DEA" w:rsidRDefault="000F6DEA" w:rsidP="000F6DEA">
      <w:pPr>
        <w:ind w:firstLine="284"/>
        <w:jc w:val="both"/>
        <w:rPr>
          <w:b/>
          <w:sz w:val="24"/>
          <w:szCs w:val="24"/>
          <w:u w:val="single"/>
        </w:rPr>
      </w:pPr>
    </w:p>
    <w:p w:rsidR="000F6DEA" w:rsidRDefault="000F6DEA" w:rsidP="000F6DE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Este relatório contempla os dados do terceiro Trimestre de 2020 da Ouvidoria da Fundação CECIERJ – SECTI. Em conformidade com o disposto no art. 3º, III, da Resolução CGE Nº 13, de 02 de Maio de 2019.</w:t>
      </w:r>
    </w:p>
    <w:p w:rsidR="000F6DEA" w:rsidRDefault="000F6DEA" w:rsidP="000F6DE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 Equipe da Ouvidoria neste trimestre foi composta por Jéssica Landim Silveira, Maria Del Carmem dos Santos Puente, Maria Luciana de Assis Faustino Teixeira, e pela Ouvidora Letícia Andrea Gonçalves Marra de Abreu.</w:t>
      </w:r>
    </w:p>
    <w:p w:rsidR="000F6DEA" w:rsidRDefault="000F6DEA" w:rsidP="000F6DEA">
      <w:pPr>
        <w:ind w:firstLine="284"/>
        <w:jc w:val="both"/>
        <w:rPr>
          <w:sz w:val="24"/>
          <w:szCs w:val="24"/>
        </w:rPr>
      </w:pPr>
    </w:p>
    <w:p w:rsidR="000F6DEA" w:rsidRDefault="000F6DEA" w:rsidP="000F6DEA">
      <w:pPr>
        <w:ind w:firstLine="284"/>
        <w:jc w:val="both"/>
        <w:rPr>
          <w:sz w:val="24"/>
          <w:szCs w:val="24"/>
        </w:rPr>
      </w:pPr>
    </w:p>
    <w:p w:rsidR="000F6DEA" w:rsidRDefault="000F6DEA" w:rsidP="000F6DEA">
      <w:pPr>
        <w:ind w:firstLine="284"/>
        <w:jc w:val="both"/>
        <w:rPr>
          <w:b/>
          <w:sz w:val="24"/>
          <w:szCs w:val="24"/>
          <w:u w:val="single"/>
        </w:rPr>
      </w:pPr>
      <w:r w:rsidRPr="000F6DEA">
        <w:rPr>
          <w:b/>
          <w:sz w:val="24"/>
          <w:szCs w:val="24"/>
          <w:u w:val="single"/>
        </w:rPr>
        <w:t xml:space="preserve">II </w:t>
      </w:r>
      <w:r>
        <w:rPr>
          <w:b/>
          <w:sz w:val="24"/>
          <w:szCs w:val="24"/>
          <w:u w:val="single"/>
        </w:rPr>
        <w:t>–</w:t>
      </w:r>
      <w:r w:rsidRPr="000F6DEA">
        <w:rPr>
          <w:b/>
          <w:sz w:val="24"/>
          <w:szCs w:val="24"/>
          <w:u w:val="single"/>
        </w:rPr>
        <w:t xml:space="preserve"> RESULTADOS</w:t>
      </w:r>
      <w:r w:rsidR="00D63D15">
        <w:rPr>
          <w:b/>
          <w:sz w:val="24"/>
          <w:szCs w:val="24"/>
          <w:u w:val="single"/>
        </w:rPr>
        <w:t>:</w:t>
      </w:r>
    </w:p>
    <w:p w:rsidR="000F6DEA" w:rsidRPr="000F6DEA" w:rsidRDefault="000F6DEA" w:rsidP="000F6DEA">
      <w:pPr>
        <w:ind w:firstLine="284"/>
        <w:jc w:val="both"/>
        <w:rPr>
          <w:b/>
          <w:sz w:val="24"/>
          <w:szCs w:val="24"/>
          <w:u w:val="single"/>
        </w:rPr>
      </w:pPr>
    </w:p>
    <w:tbl>
      <w:tblPr>
        <w:tblW w:w="70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780"/>
        <w:gridCol w:w="960"/>
        <w:gridCol w:w="980"/>
        <w:gridCol w:w="1155"/>
        <w:gridCol w:w="1160"/>
      </w:tblGrid>
      <w:tr w:rsidR="000F6DEA" w:rsidRPr="000F6DEA" w:rsidTr="00253428">
        <w:trPr>
          <w:trHeight w:val="33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0F6DEA" w:rsidP="000F6DE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6DEA">
              <w:rPr>
                <w:rFonts w:ascii="Arial" w:eastAsia="Times New Roman" w:hAnsi="Arial" w:cs="Arial"/>
                <w:b/>
                <w:bCs/>
                <w:color w:val="000000"/>
              </w:rPr>
              <w:t>Manifestações/mês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0F6DEA" w:rsidP="000F6DE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6DEA">
              <w:rPr>
                <w:rFonts w:ascii="Arial" w:eastAsia="Times New Roman" w:hAnsi="Arial" w:cs="Arial"/>
                <w:b/>
                <w:bCs/>
                <w:color w:val="000000"/>
              </w:rPr>
              <w:t>Julho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0F6DEA" w:rsidP="000F6DE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6DEA">
              <w:rPr>
                <w:rFonts w:ascii="Arial" w:eastAsia="Times New Roman" w:hAnsi="Arial" w:cs="Arial"/>
                <w:b/>
                <w:bCs/>
                <w:color w:val="000000"/>
              </w:rPr>
              <w:t>Agosto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0F6DEA" w:rsidP="000F6DE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6DEA">
              <w:rPr>
                <w:rFonts w:ascii="Arial" w:eastAsia="Times New Roman" w:hAnsi="Arial" w:cs="Arial"/>
                <w:b/>
                <w:bCs/>
                <w:color w:val="000000"/>
              </w:rPr>
              <w:t>Setembro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0F6DEA" w:rsidP="000F6DEA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F6DEA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</w:tr>
      <w:tr w:rsidR="000F6DEA" w:rsidRPr="000F6DEA" w:rsidTr="00253428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0F6DEA" w:rsidP="000F6DEA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D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 canais eletrônicos*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EE76BB" w:rsidP="0025342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EE76BB" w:rsidP="0025342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EE76BB" w:rsidP="0025342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EE76BB" w:rsidP="0025342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1.619</w:t>
            </w:r>
          </w:p>
        </w:tc>
      </w:tr>
      <w:tr w:rsidR="000F6DEA" w:rsidRPr="000F6DEA" w:rsidTr="00253428">
        <w:trPr>
          <w:trHeight w:val="315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0F6DEA" w:rsidP="000F6DEA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D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Por lig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Pr="000F6D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ções telefônicas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253428" w:rsidP="0025342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253428" w:rsidP="0025342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253428" w:rsidP="0025342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DEA" w:rsidRPr="000F6DEA" w:rsidRDefault="00253428" w:rsidP="00253428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5.862</w:t>
            </w:r>
          </w:p>
        </w:tc>
      </w:tr>
      <w:tr w:rsidR="000F6DEA" w:rsidRPr="000F6DEA" w:rsidTr="00253428">
        <w:trPr>
          <w:trHeight w:val="372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0F6DEA" w:rsidP="000F6DEA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F6D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Total: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533FE0" w:rsidP="00533F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3.424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533FE0" w:rsidP="00533F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533FE0" w:rsidP="00533F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1.919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F6DEA" w:rsidRPr="000F6DEA" w:rsidRDefault="00533FE0" w:rsidP="00533FE0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7.481</w:t>
            </w:r>
          </w:p>
        </w:tc>
      </w:tr>
    </w:tbl>
    <w:p w:rsidR="000F6DEA" w:rsidRDefault="000F6DEA" w:rsidP="000F6DEA">
      <w:pPr>
        <w:spacing w:before="120" w:line="480" w:lineRule="auto"/>
        <w:ind w:left="709" w:right="423" w:firstLine="0"/>
        <w:jc w:val="center"/>
        <w:rPr>
          <w:sz w:val="24"/>
          <w:szCs w:val="24"/>
        </w:rPr>
      </w:pPr>
      <w:r>
        <w:rPr>
          <w:sz w:val="24"/>
          <w:szCs w:val="24"/>
        </w:rPr>
        <w:t>*Canais eletrônicos = e-mail</w:t>
      </w:r>
      <w:r w:rsidR="00EE76BB">
        <w:rPr>
          <w:sz w:val="24"/>
          <w:szCs w:val="24"/>
        </w:rPr>
        <w:t>, FALA.BR</w:t>
      </w:r>
    </w:p>
    <w:p w:rsidR="00CA529E" w:rsidRDefault="00CA529E">
      <w:pPr>
        <w:spacing w:before="120" w:line="480" w:lineRule="auto"/>
        <w:ind w:left="709" w:right="423" w:firstLine="0"/>
        <w:jc w:val="both"/>
        <w:rPr>
          <w:sz w:val="24"/>
          <w:szCs w:val="24"/>
        </w:rPr>
      </w:pPr>
    </w:p>
    <w:p w:rsidR="00CA529E" w:rsidRDefault="00A23E93" w:rsidP="00F1584E">
      <w:pPr>
        <w:spacing w:before="120" w:line="480" w:lineRule="auto"/>
        <w:ind w:left="284" w:right="423" w:firstLine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II.1</w:t>
      </w:r>
      <w:r w:rsidR="00F1584E" w:rsidRPr="00F1584E">
        <w:rPr>
          <w:b/>
          <w:sz w:val="24"/>
          <w:szCs w:val="24"/>
          <w:u w:val="single"/>
        </w:rPr>
        <w:t xml:space="preserve"> – </w:t>
      </w:r>
      <w:r w:rsidR="00F1584E">
        <w:rPr>
          <w:b/>
          <w:sz w:val="24"/>
          <w:szCs w:val="24"/>
          <w:u w:val="single"/>
        </w:rPr>
        <w:t>ORIGEM DAS MANIFESTAÇÕES</w:t>
      </w:r>
      <w:r w:rsidR="00D63D15">
        <w:rPr>
          <w:b/>
          <w:sz w:val="24"/>
          <w:szCs w:val="24"/>
          <w:u w:val="single"/>
        </w:rPr>
        <w:t>:</w:t>
      </w:r>
    </w:p>
    <w:tbl>
      <w:tblPr>
        <w:tblW w:w="8379" w:type="dxa"/>
        <w:tblInd w:w="630" w:type="dxa"/>
        <w:tblCellMar>
          <w:left w:w="70" w:type="dxa"/>
          <w:right w:w="70" w:type="dxa"/>
        </w:tblCellMar>
        <w:tblLook w:val="04A0"/>
      </w:tblPr>
      <w:tblGrid>
        <w:gridCol w:w="3619"/>
        <w:gridCol w:w="791"/>
        <w:gridCol w:w="829"/>
        <w:gridCol w:w="1063"/>
        <w:gridCol w:w="943"/>
        <w:gridCol w:w="1134"/>
      </w:tblGrid>
      <w:tr w:rsidR="00AD0218" w:rsidRPr="00AD0218" w:rsidTr="007E2981">
        <w:trPr>
          <w:trHeight w:val="256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A93F4E" w:rsidRPr="00AD0218" w:rsidRDefault="00AD0218" w:rsidP="00AB04E8">
            <w:pPr>
              <w:spacing w:before="80" w:after="100" w:afterAutospacing="1" w:line="36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D0218">
              <w:rPr>
                <w:rFonts w:eastAsia="Times New Roman" w:cs="Times New Roman"/>
                <w:b/>
                <w:bCs/>
                <w:color w:val="000000"/>
              </w:rPr>
              <w:t>CANAIS UTILIZADOS NO TERCEIRO TRIMESTRE DE 2020</w:t>
            </w:r>
          </w:p>
        </w:tc>
      </w:tr>
      <w:tr w:rsidR="00AD0218" w:rsidRPr="00AD0218" w:rsidTr="007E2981">
        <w:trPr>
          <w:trHeight w:val="217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D021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DESCRIÇÃO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2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Julho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2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2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Setembro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2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02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02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(APROX)</w:t>
            </w:r>
            <w:r w:rsidR="00A93F4E" w:rsidRPr="00A93F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="00A93F4E" w:rsidRPr="00AD02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%</w:t>
            </w:r>
          </w:p>
        </w:tc>
      </w:tr>
      <w:tr w:rsidR="00AD0218" w:rsidRPr="00AD0218" w:rsidTr="007E2981">
        <w:trPr>
          <w:trHeight w:val="31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2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e-mail</w:t>
            </w:r>
            <w:r w:rsidRPr="00AD02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(ouvidoria@cecierj.edu.br)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F405CF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F405CF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F405CF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2B0EA7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535B95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1%</w:t>
            </w:r>
          </w:p>
        </w:tc>
      </w:tr>
      <w:tr w:rsidR="00F66067" w:rsidRPr="00AD0218" w:rsidTr="007E2981">
        <w:trPr>
          <w:trHeight w:val="31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67" w:rsidRPr="00AD0218" w:rsidRDefault="00F66067" w:rsidP="00AD0218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e-mail </w:t>
            </w:r>
            <w:r w:rsidRPr="00F66067">
              <w:rPr>
                <w:rFonts w:ascii="Arial" w:eastAsia="Times New Roman" w:hAnsi="Arial" w:cs="Arial"/>
                <w:color w:val="000000"/>
                <w:sz w:val="16"/>
                <w:szCs w:val="24"/>
              </w:rPr>
              <w:t>(faleconosco@cecierj.edu.br)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67" w:rsidRPr="00AD0218" w:rsidRDefault="00D54E12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67" w:rsidRPr="00AD0218" w:rsidRDefault="00051F27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67" w:rsidRPr="00AD0218" w:rsidRDefault="00047617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67" w:rsidRPr="00AD0218" w:rsidRDefault="002B0EA7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067" w:rsidRPr="00AD0218" w:rsidRDefault="00535B95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16%</w:t>
            </w:r>
          </w:p>
        </w:tc>
      </w:tr>
      <w:tr w:rsidR="00AD0218" w:rsidRPr="00AD0218" w:rsidTr="007E2981">
        <w:trPr>
          <w:trHeight w:val="31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2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Fala.br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AF214A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AF214A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AF214A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AF214A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535B95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1%</w:t>
            </w:r>
          </w:p>
        </w:tc>
      </w:tr>
      <w:tr w:rsidR="00AD0218" w:rsidRPr="00AD0218" w:rsidTr="007E2981">
        <w:trPr>
          <w:trHeight w:val="31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2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Ligação telefônica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253428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253428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253428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1.467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253428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535B95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82%</w:t>
            </w:r>
          </w:p>
        </w:tc>
      </w:tr>
      <w:tr w:rsidR="00AD0218" w:rsidRPr="00AD0218" w:rsidTr="007E2981">
        <w:trPr>
          <w:trHeight w:val="31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AD0218" w:rsidP="00AD0218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D02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Presencial / outros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2B0EA7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2B0EA7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2B0EA7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2B0EA7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218" w:rsidRPr="00AD0218" w:rsidRDefault="00535B95" w:rsidP="00535B95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D0218" w:rsidRPr="00AD0218" w:rsidTr="007E2981">
        <w:trPr>
          <w:trHeight w:val="31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23E93" w:rsidRDefault="00AD0218" w:rsidP="00AD0218">
            <w:pPr>
              <w:ind w:firstLine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3E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             Total: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23E93" w:rsidRDefault="00AB04E8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3E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3.424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23E93" w:rsidRDefault="00AB04E8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3E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2.138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23E93" w:rsidRDefault="00AB04E8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3E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1.919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23E93" w:rsidRDefault="00AB04E8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3E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D0218" w:rsidRPr="00A23E93" w:rsidRDefault="00535B95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23E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F1584E" w:rsidRPr="00F1584E" w:rsidRDefault="00F1584E" w:rsidP="00F1584E">
      <w:pPr>
        <w:spacing w:before="120" w:line="480" w:lineRule="auto"/>
        <w:ind w:left="284" w:right="423" w:firstLine="0"/>
        <w:jc w:val="both"/>
        <w:rPr>
          <w:sz w:val="24"/>
          <w:szCs w:val="24"/>
        </w:rPr>
      </w:pPr>
    </w:p>
    <w:p w:rsidR="00CA529E" w:rsidRDefault="00CA529E">
      <w:pPr>
        <w:spacing w:before="120" w:line="480" w:lineRule="auto"/>
        <w:ind w:left="709" w:right="423" w:firstLine="0"/>
        <w:jc w:val="both"/>
        <w:rPr>
          <w:sz w:val="24"/>
          <w:szCs w:val="24"/>
        </w:rPr>
      </w:pPr>
    </w:p>
    <w:p w:rsidR="00CA529E" w:rsidRDefault="00CA529E">
      <w:pPr>
        <w:spacing w:before="120" w:line="480" w:lineRule="auto"/>
        <w:ind w:left="709" w:right="423" w:firstLine="0"/>
        <w:jc w:val="both"/>
        <w:rPr>
          <w:sz w:val="24"/>
          <w:szCs w:val="24"/>
        </w:rPr>
      </w:pPr>
    </w:p>
    <w:p w:rsidR="00D63D15" w:rsidRDefault="00D63D15">
      <w:pPr>
        <w:spacing w:before="120" w:line="480" w:lineRule="auto"/>
        <w:ind w:left="709" w:right="423" w:firstLine="0"/>
        <w:jc w:val="both"/>
        <w:rPr>
          <w:rFonts w:cs="Arial"/>
          <w:b/>
          <w:sz w:val="24"/>
          <w:szCs w:val="24"/>
          <w:u w:val="single"/>
        </w:rPr>
      </w:pPr>
    </w:p>
    <w:p w:rsidR="00CA529E" w:rsidRPr="00A93F4E" w:rsidRDefault="00A93F4E">
      <w:pPr>
        <w:spacing w:before="120" w:line="480" w:lineRule="auto"/>
        <w:ind w:left="709" w:right="423" w:firstLine="0"/>
        <w:jc w:val="both"/>
        <w:rPr>
          <w:rFonts w:cs="Arial"/>
          <w:b/>
          <w:sz w:val="24"/>
          <w:szCs w:val="24"/>
          <w:u w:val="single"/>
        </w:rPr>
      </w:pPr>
      <w:r w:rsidRPr="00A93F4E">
        <w:rPr>
          <w:rFonts w:cs="Arial"/>
          <w:b/>
          <w:sz w:val="24"/>
          <w:szCs w:val="24"/>
          <w:u w:val="single"/>
        </w:rPr>
        <w:t>II.2 – TIPOS DE DEMANDA</w:t>
      </w:r>
      <w:r w:rsidR="00D63D15">
        <w:rPr>
          <w:rFonts w:cs="Arial"/>
          <w:b/>
          <w:sz w:val="24"/>
          <w:szCs w:val="24"/>
          <w:u w:val="single"/>
        </w:rPr>
        <w:t>:</w:t>
      </w:r>
    </w:p>
    <w:tbl>
      <w:tblPr>
        <w:tblW w:w="8321" w:type="dxa"/>
        <w:tblInd w:w="662" w:type="dxa"/>
        <w:tblCellMar>
          <w:left w:w="70" w:type="dxa"/>
          <w:right w:w="70" w:type="dxa"/>
        </w:tblCellMar>
        <w:tblLook w:val="04A0"/>
      </w:tblPr>
      <w:tblGrid>
        <w:gridCol w:w="3627"/>
        <w:gridCol w:w="686"/>
        <w:gridCol w:w="876"/>
        <w:gridCol w:w="1162"/>
        <w:gridCol w:w="741"/>
        <w:gridCol w:w="1352"/>
      </w:tblGrid>
      <w:tr w:rsidR="00A93F4E" w:rsidRPr="00A93F4E" w:rsidTr="007E2981">
        <w:trPr>
          <w:trHeight w:val="300"/>
        </w:trPr>
        <w:tc>
          <w:tcPr>
            <w:tcW w:w="8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A93F4E" w:rsidRPr="00A93F4E" w:rsidRDefault="00A93F4E" w:rsidP="00A93F4E">
            <w:pPr>
              <w:spacing w:line="276" w:lineRule="auto"/>
              <w:ind w:firstLine="0"/>
              <w:rPr>
                <w:rFonts w:eastAsia="Times New Roman" w:cs="Times New Roman"/>
                <w:b/>
                <w:bCs/>
                <w:color w:val="000000"/>
              </w:rPr>
            </w:pPr>
            <w:r w:rsidRPr="00A93F4E">
              <w:rPr>
                <w:rFonts w:eastAsia="Times New Roman" w:cs="Times New Roman"/>
                <w:b/>
                <w:bCs/>
                <w:color w:val="000000"/>
              </w:rPr>
              <w:t xml:space="preserve">                     TIPOS DE DEMANDAS APRESENTADAS NO TERCEIRO TRIMESTRE DE 2020</w:t>
            </w:r>
          </w:p>
        </w:tc>
      </w:tr>
      <w:tr w:rsidR="00A93F4E" w:rsidRPr="00A93F4E" w:rsidTr="007E2981">
        <w:trPr>
          <w:trHeight w:val="270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3F4E" w:rsidRPr="00A93F4E" w:rsidRDefault="00A93F4E" w:rsidP="00A93F4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93F4E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DESCRIÇÃO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3F4E" w:rsidRPr="00A93F4E" w:rsidRDefault="00A93F4E" w:rsidP="00A93F4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Julho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3F4E" w:rsidRPr="00A93F4E" w:rsidRDefault="00A93F4E" w:rsidP="00A93F4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3F4E" w:rsidRPr="00A93F4E" w:rsidRDefault="00A93F4E" w:rsidP="00A93F4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Setembro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3F4E" w:rsidRPr="00A93F4E" w:rsidRDefault="00A93F4E" w:rsidP="00A93F4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3F4E" w:rsidRPr="00A93F4E" w:rsidRDefault="00A93F4E" w:rsidP="00A93F4E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3F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 (APROX)</w:t>
            </w:r>
          </w:p>
        </w:tc>
      </w:tr>
      <w:tr w:rsidR="00A93F4E" w:rsidRPr="00A93F4E" w:rsidTr="007E2981">
        <w:trPr>
          <w:trHeight w:val="31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A93F4E" w:rsidP="00A93F4E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F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</w:t>
            </w:r>
            <w:r w:rsidR="001B7CA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</w:t>
            </w:r>
            <w:r w:rsidRPr="00A93F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nicação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A3245C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A3245C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A3245C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A93F4E" w:rsidRPr="00A93F4E" w:rsidTr="007E2981">
        <w:trPr>
          <w:trHeight w:val="31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A93F4E" w:rsidP="00A93F4E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F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Denúncia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A3245C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A3245C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A3245C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</w:tr>
      <w:tr w:rsidR="00A93F4E" w:rsidRPr="00A93F4E" w:rsidTr="007E2981">
        <w:trPr>
          <w:trHeight w:val="31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A93F4E" w:rsidP="00A93F4E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F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Elogio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A3245C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A3245C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A3245C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1%</w:t>
            </w:r>
          </w:p>
        </w:tc>
      </w:tr>
      <w:tr w:rsidR="00A93F4E" w:rsidRPr="00A93F4E" w:rsidTr="007E2981">
        <w:trPr>
          <w:trHeight w:val="31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A93F4E" w:rsidP="00A93F4E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F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Reclamação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A3245C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E27993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E27993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13%</w:t>
            </w:r>
          </w:p>
        </w:tc>
      </w:tr>
      <w:tr w:rsidR="00A93F4E" w:rsidRPr="00A93F4E" w:rsidTr="007E2981">
        <w:trPr>
          <w:trHeight w:val="31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5743D4" w:rsidP="00A93F4E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A93F4E" w:rsidRPr="00A93F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olicitação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E27993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E27993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E27993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1.344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85%</w:t>
            </w:r>
          </w:p>
        </w:tc>
      </w:tr>
      <w:tr w:rsidR="00A93F4E" w:rsidRPr="00A93F4E" w:rsidTr="007E2981">
        <w:trPr>
          <w:trHeight w:val="31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A93F4E" w:rsidP="00A93F4E">
            <w:pPr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93F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Sugestão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F4E" w:rsidRPr="00A93F4E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1%</w:t>
            </w:r>
          </w:p>
        </w:tc>
      </w:tr>
      <w:tr w:rsidR="00A93F4E" w:rsidRPr="00A93F4E" w:rsidTr="007E2981">
        <w:trPr>
          <w:trHeight w:val="315"/>
        </w:trPr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3F4E" w:rsidRPr="001209CB" w:rsidRDefault="00A93F4E" w:rsidP="00A93F4E">
            <w:pPr>
              <w:ind w:firstLine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209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             Total: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3F4E" w:rsidRPr="001209CB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209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3F4E" w:rsidRPr="001209CB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209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3F4E" w:rsidRPr="001209CB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209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3F4E" w:rsidRPr="001209CB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209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1.578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93F4E" w:rsidRPr="001209CB" w:rsidRDefault="001209CB" w:rsidP="001209CB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209C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CA529E" w:rsidRDefault="00CA529E">
      <w:pPr>
        <w:spacing w:before="120" w:line="480" w:lineRule="auto"/>
        <w:ind w:left="709" w:right="423" w:firstLine="0"/>
        <w:jc w:val="both"/>
        <w:rPr>
          <w:sz w:val="24"/>
          <w:szCs w:val="24"/>
        </w:rPr>
      </w:pPr>
    </w:p>
    <w:p w:rsidR="00CA529E" w:rsidRDefault="001B7CA9">
      <w:pPr>
        <w:spacing w:before="120" w:line="480" w:lineRule="auto"/>
        <w:ind w:left="709" w:right="423" w:firstLine="0"/>
        <w:jc w:val="both"/>
        <w:rPr>
          <w:b/>
          <w:caps/>
          <w:sz w:val="24"/>
          <w:szCs w:val="24"/>
          <w:u w:val="single"/>
        </w:rPr>
      </w:pPr>
      <w:r w:rsidRPr="001B7CA9">
        <w:rPr>
          <w:b/>
          <w:caps/>
          <w:sz w:val="24"/>
          <w:szCs w:val="24"/>
          <w:u w:val="single"/>
        </w:rPr>
        <w:t xml:space="preserve">II.3 – </w:t>
      </w:r>
      <w:r w:rsidR="004A1546">
        <w:rPr>
          <w:b/>
          <w:caps/>
          <w:sz w:val="24"/>
          <w:szCs w:val="24"/>
          <w:u w:val="single"/>
        </w:rPr>
        <w:t xml:space="preserve">PRINCIPAS ASSUNTOS RELACIONADOS À </w:t>
      </w:r>
      <w:r w:rsidRPr="001B7CA9">
        <w:rPr>
          <w:b/>
          <w:caps/>
          <w:sz w:val="24"/>
          <w:szCs w:val="24"/>
          <w:u w:val="single"/>
        </w:rPr>
        <w:t>Ouvidoria</w:t>
      </w:r>
      <w:r w:rsidR="00D63D15">
        <w:rPr>
          <w:b/>
          <w:caps/>
          <w:sz w:val="24"/>
          <w:szCs w:val="24"/>
          <w:u w:val="single"/>
        </w:rPr>
        <w:t>:</w:t>
      </w:r>
    </w:p>
    <w:tbl>
      <w:tblPr>
        <w:tblW w:w="9406" w:type="dxa"/>
        <w:tblCellMar>
          <w:left w:w="70" w:type="dxa"/>
          <w:right w:w="70" w:type="dxa"/>
        </w:tblCellMar>
        <w:tblLook w:val="04A0"/>
      </w:tblPr>
      <w:tblGrid>
        <w:gridCol w:w="4153"/>
        <w:gridCol w:w="803"/>
        <w:gridCol w:w="1044"/>
        <w:gridCol w:w="1064"/>
        <w:gridCol w:w="1182"/>
        <w:gridCol w:w="1160"/>
      </w:tblGrid>
      <w:tr w:rsidR="000B0E6D" w:rsidRPr="000B0E6D" w:rsidTr="007E2981">
        <w:trPr>
          <w:trHeight w:val="315"/>
        </w:trPr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B0E6D" w:rsidRPr="000B0E6D" w:rsidRDefault="00AB579F" w:rsidP="000B0E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0B0E6D" w:rsidRPr="000B0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ASSUNTOS DEMANDADOS NO TERCEIRO TRIMESTRE 2020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E6D" w:rsidRPr="000B0E6D" w:rsidRDefault="000B0E6D" w:rsidP="000B0E6D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B0E6D" w:rsidRPr="000B0E6D" w:rsidTr="007E2981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E6D" w:rsidRPr="000B0E6D" w:rsidRDefault="000B0E6D" w:rsidP="000B0E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ASSUNTO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E6D" w:rsidRPr="000B0E6D" w:rsidRDefault="000B0E6D" w:rsidP="000B0E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JULHO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E6D" w:rsidRPr="000B0E6D" w:rsidRDefault="000B0E6D" w:rsidP="000B0E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AGOSTO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E6D" w:rsidRPr="000B0E6D" w:rsidRDefault="000B0E6D" w:rsidP="000B0E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SETEMBRO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E6D" w:rsidRPr="000B0E6D" w:rsidRDefault="000B0E6D" w:rsidP="000B0E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B0E6D" w:rsidRPr="000B0E6D" w:rsidRDefault="000B0E6D" w:rsidP="000B0E6D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% (APROX)</w:t>
            </w:r>
          </w:p>
        </w:tc>
      </w:tr>
      <w:tr w:rsidR="00AF214A" w:rsidRPr="000B0E6D" w:rsidTr="007E2981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ADM Fundação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7E2981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CEDERJ Reclamação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10%</w:t>
            </w:r>
          </w:p>
        </w:tc>
      </w:tr>
      <w:tr w:rsidR="00AF214A" w:rsidRPr="000B0E6D" w:rsidTr="007E2981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D83673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CEDERJ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705E1B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1009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117486" w:rsidP="00117486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65%</w:t>
            </w:r>
          </w:p>
        </w:tc>
      </w:tr>
      <w:tr w:rsidR="00AF214A" w:rsidRPr="000B0E6D" w:rsidTr="007E2981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CEDERJ Sugestão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1%</w:t>
            </w:r>
          </w:p>
        </w:tc>
      </w:tr>
      <w:tr w:rsidR="00AF214A" w:rsidRPr="000B0E6D" w:rsidTr="007E2981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CEDERJ Elogio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7E2981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CEDERJ Denúncia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7E2981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CEJA Elogio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7E2981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CEJA Reclamação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AF214A" w:rsidRPr="000B0E6D" w:rsidTr="007E2981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B0E6D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CEJA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14A" w:rsidRPr="001209CB" w:rsidRDefault="00117486" w:rsidP="00117486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15%</w:t>
            </w:r>
          </w:p>
        </w:tc>
      </w:tr>
      <w:tr w:rsidR="00AF214A" w:rsidRPr="000B0E6D" w:rsidTr="007E2981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PVS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51F2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AF214A" w:rsidRPr="000B0E6D" w:rsidTr="007E2981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51F27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7E2981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TUTORIA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AF214A" w:rsidRPr="000B0E6D" w:rsidTr="007E2981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TUTORIA Reclamação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7E2981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DAC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7E2981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Divulgação Científica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7E2981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DGAF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7E2981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DGAF Reclamação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7E2981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DRH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7E2981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Extensão Reclamação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1%</w:t>
            </w:r>
          </w:p>
        </w:tc>
      </w:tr>
      <w:tr w:rsidR="00AF214A" w:rsidRPr="000B0E6D" w:rsidTr="007E2981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Extensão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2%</w:t>
            </w:r>
          </w:p>
        </w:tc>
      </w:tr>
      <w:tr w:rsidR="00AF214A" w:rsidRPr="000B0E6D" w:rsidTr="007E2981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9A526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Extensão Sugestão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1209C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AF214A" w:rsidP="00AF214A">
            <w:pPr>
              <w:ind w:firstLine="307"/>
              <w:rPr>
                <w:color w:val="000000" w:themeColor="text1"/>
              </w:rPr>
            </w:pPr>
            <w:r w:rsidRPr="001209CB">
              <w:rPr>
                <w:color w:val="000000" w:themeColor="text1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14A" w:rsidRPr="001209CB" w:rsidRDefault="00117486" w:rsidP="000122F0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AF214A" w:rsidRPr="000B0E6D" w:rsidTr="007E2981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14A" w:rsidRPr="00117486" w:rsidRDefault="00AF214A" w:rsidP="00117486">
            <w:pPr>
              <w:ind w:firstLine="0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174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                              Total: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14A" w:rsidRPr="00117486" w:rsidRDefault="00AF214A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174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14A" w:rsidRPr="00117486" w:rsidRDefault="00AF214A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174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14A" w:rsidRPr="00117486" w:rsidRDefault="00AF214A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174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14A" w:rsidRPr="00117486" w:rsidRDefault="00AF214A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174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14A" w:rsidRPr="00117486" w:rsidRDefault="00117486" w:rsidP="00535B95">
            <w:pPr>
              <w:ind w:firstLine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1748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1B7CA9" w:rsidRDefault="001B7CA9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F451EB" w:rsidRDefault="00F451EB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F451EB" w:rsidRDefault="00290F95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  <w:r w:rsidRPr="00290F95">
        <w:rPr>
          <w:caps/>
          <w:sz w:val="24"/>
          <w:szCs w:val="24"/>
          <w:u w:val="single"/>
        </w:rPr>
        <w:drawing>
          <wp:inline distT="0" distB="0" distL="0" distR="0">
            <wp:extent cx="5514975" cy="4476750"/>
            <wp:effectExtent l="19050" t="0" r="9525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451EB" w:rsidRDefault="00F451EB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290F95" w:rsidRDefault="00290F95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290F95" w:rsidRDefault="00290F95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290F95" w:rsidRDefault="00290F95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290F95" w:rsidRDefault="00290F95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290F95" w:rsidRDefault="00290F95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290F95" w:rsidRDefault="00290F95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290F95" w:rsidRPr="001B7CA9" w:rsidRDefault="00290F95">
      <w:pPr>
        <w:spacing w:before="120" w:line="480" w:lineRule="auto"/>
        <w:ind w:left="709" w:right="423" w:firstLine="0"/>
        <w:jc w:val="both"/>
        <w:rPr>
          <w:caps/>
          <w:sz w:val="24"/>
          <w:szCs w:val="24"/>
          <w:u w:val="single"/>
        </w:rPr>
      </w:pPr>
    </w:p>
    <w:p w:rsidR="007E2981" w:rsidRDefault="007E2981">
      <w:pPr>
        <w:ind w:left="709" w:right="423" w:firstLine="0"/>
      </w:pPr>
    </w:p>
    <w:p w:rsidR="00117486" w:rsidRDefault="00117486" w:rsidP="00117486">
      <w:pPr>
        <w:spacing w:before="120" w:line="480" w:lineRule="auto"/>
        <w:ind w:left="709" w:right="423" w:firstLine="0"/>
        <w:jc w:val="both"/>
        <w:rPr>
          <w:b/>
          <w:caps/>
          <w:sz w:val="24"/>
          <w:szCs w:val="24"/>
          <w:u w:val="single"/>
        </w:rPr>
      </w:pPr>
      <w:r w:rsidRPr="001B7CA9">
        <w:rPr>
          <w:b/>
          <w:caps/>
          <w:sz w:val="24"/>
          <w:szCs w:val="24"/>
          <w:u w:val="single"/>
        </w:rPr>
        <w:t>II.3</w:t>
      </w:r>
      <w:r>
        <w:rPr>
          <w:b/>
          <w:caps/>
          <w:sz w:val="24"/>
          <w:szCs w:val="24"/>
          <w:u w:val="single"/>
        </w:rPr>
        <w:t>.1</w:t>
      </w:r>
      <w:r w:rsidRPr="001B7CA9">
        <w:rPr>
          <w:b/>
          <w:caps/>
          <w:sz w:val="24"/>
          <w:szCs w:val="24"/>
          <w:u w:val="single"/>
        </w:rPr>
        <w:t xml:space="preserve"> – Assuntos </w:t>
      </w:r>
      <w:r>
        <w:rPr>
          <w:b/>
          <w:caps/>
          <w:sz w:val="24"/>
          <w:szCs w:val="24"/>
          <w:u w:val="single"/>
        </w:rPr>
        <w:t>DEMANDADOS NO FALA.BR:</w:t>
      </w:r>
    </w:p>
    <w:p w:rsidR="00071D81" w:rsidRDefault="00071D81">
      <w:pPr>
        <w:ind w:left="709" w:right="423" w:firstLine="0"/>
        <w:rPr>
          <w:b/>
          <w:sz w:val="24"/>
          <w:u w:val="single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/>
      </w:tblPr>
      <w:tblGrid>
        <w:gridCol w:w="4153"/>
        <w:gridCol w:w="803"/>
        <w:gridCol w:w="1044"/>
        <w:gridCol w:w="1064"/>
        <w:gridCol w:w="1182"/>
        <w:gridCol w:w="1160"/>
      </w:tblGrid>
      <w:tr w:rsidR="00071D81" w:rsidRPr="000B0E6D" w:rsidTr="009A526A">
        <w:trPr>
          <w:trHeight w:val="315"/>
        </w:trPr>
        <w:tc>
          <w:tcPr>
            <w:tcW w:w="8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FALA BR </w:t>
            </w:r>
            <w:r w:rsidRPr="000B0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ASSUNTOS DEMANDADOS NO TERCEIRO TRIMESTRE 2020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71D81" w:rsidRPr="000B0E6D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ASSUNTO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JULHO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AGOSTO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SETEMBRO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0B0E6D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  <w:t>% (APROX)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ADM Fundação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117486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CEDERJ Reclamação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57630A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6%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CEDERJ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57630A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35%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CEDERJ Sugestão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57630A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18%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CEDERJ Elogio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Default="00370698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117486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CEDERJ Denúncia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Default="0057630A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Default="00370698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6%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CEJA Elogio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117486" w:rsidP="009A526A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CEJA Reclamação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57630A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071D81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CEJA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57630A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6%</w:t>
            </w:r>
          </w:p>
        </w:tc>
      </w:tr>
      <w:tr w:rsidR="00370698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Default="00370698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CEJA Comunicação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0122F0" w:rsidRDefault="00117486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370698" w:rsidRPr="000122F0" w:rsidTr="009A526A">
        <w:trPr>
          <w:trHeight w:val="270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Default="00370698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CEJA denúncia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0698" w:rsidRPr="000122F0" w:rsidRDefault="00117486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PVS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117486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TI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117486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TUTORIA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117486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TUTORIA Reclamação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117486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DAC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117486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Divulgação Científica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117486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DGAF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57630A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DGAF Reclamação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57630A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117486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117486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DRH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117486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071D81" w:rsidRPr="000122F0" w:rsidTr="009A526A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Extensão Reclamação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117486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071D81" w:rsidRPr="000122F0" w:rsidTr="000D2BC4">
        <w:trPr>
          <w:trHeight w:val="315"/>
        </w:trPr>
        <w:tc>
          <w:tcPr>
            <w:tcW w:w="4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B0E6D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Extensão Solicitação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117486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071D81" w:rsidRPr="000122F0" w:rsidTr="000D2BC4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071D81" w:rsidP="009A526A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Extensão Sugestão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370698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0D2BC4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D81" w:rsidRPr="000122F0" w:rsidRDefault="00117486" w:rsidP="009A526A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</w:p>
        </w:tc>
      </w:tr>
      <w:tr w:rsidR="000D2BC4" w:rsidRPr="000122F0" w:rsidTr="00117486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BC4" w:rsidRPr="00117486" w:rsidRDefault="000D2BC4" w:rsidP="000D2BC4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174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BC4" w:rsidRPr="00117486" w:rsidRDefault="000D2BC4" w:rsidP="009A526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174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BC4" w:rsidRPr="00117486" w:rsidRDefault="000D2BC4" w:rsidP="009A526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174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BC4" w:rsidRPr="00117486" w:rsidRDefault="000D2BC4" w:rsidP="009A526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174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BC4" w:rsidRPr="00117486" w:rsidRDefault="000D2BC4" w:rsidP="009A526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174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D2BC4" w:rsidRPr="00117486" w:rsidRDefault="00117486" w:rsidP="009A526A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17486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071D81" w:rsidRDefault="00071D81" w:rsidP="00370698">
      <w:pPr>
        <w:ind w:left="709" w:right="423" w:firstLine="0"/>
        <w:rPr>
          <w:b/>
          <w:sz w:val="24"/>
          <w:u w:val="single"/>
        </w:rPr>
      </w:pPr>
    </w:p>
    <w:p w:rsidR="00AF214A" w:rsidRDefault="00AF214A" w:rsidP="00370698">
      <w:pPr>
        <w:ind w:left="709" w:right="423" w:firstLine="0"/>
        <w:rPr>
          <w:b/>
          <w:sz w:val="24"/>
          <w:u w:val="single"/>
        </w:rPr>
      </w:pPr>
    </w:p>
    <w:p w:rsidR="00AF214A" w:rsidRDefault="00AF214A" w:rsidP="00370698">
      <w:pPr>
        <w:ind w:left="709" w:right="423" w:firstLine="0"/>
        <w:rPr>
          <w:b/>
          <w:sz w:val="24"/>
          <w:u w:val="single"/>
        </w:rPr>
      </w:pPr>
    </w:p>
    <w:p w:rsidR="00AF214A" w:rsidRDefault="00AF214A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290F95">
      <w:pPr>
        <w:ind w:right="423"/>
        <w:rPr>
          <w:b/>
          <w:sz w:val="24"/>
          <w:u w:val="single"/>
        </w:rPr>
      </w:pPr>
      <w:r w:rsidRPr="00290F95">
        <w:rPr>
          <w:b/>
          <w:sz w:val="24"/>
          <w:u w:val="single"/>
        </w:rPr>
        <w:drawing>
          <wp:inline distT="0" distB="0" distL="0" distR="0">
            <wp:extent cx="4572000" cy="2743200"/>
            <wp:effectExtent l="19050" t="0" r="19050" b="0"/>
            <wp:docPr id="7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214A" w:rsidRDefault="00AF214A" w:rsidP="00370698">
      <w:pPr>
        <w:ind w:left="709" w:right="423" w:firstLine="0"/>
        <w:rPr>
          <w:b/>
          <w:sz w:val="24"/>
          <w:u w:val="single"/>
        </w:rPr>
      </w:pPr>
    </w:p>
    <w:p w:rsidR="00AF214A" w:rsidRDefault="00AF214A" w:rsidP="00370698">
      <w:pPr>
        <w:ind w:left="709" w:right="423" w:firstLine="0"/>
        <w:rPr>
          <w:b/>
          <w:sz w:val="24"/>
          <w:u w:val="single"/>
        </w:rPr>
      </w:pPr>
    </w:p>
    <w:p w:rsidR="00AF214A" w:rsidRDefault="00AF214A" w:rsidP="00370698">
      <w:pPr>
        <w:ind w:left="709" w:right="423" w:firstLine="0"/>
        <w:rPr>
          <w:b/>
          <w:sz w:val="24"/>
          <w:u w:val="single"/>
        </w:rPr>
      </w:pPr>
    </w:p>
    <w:p w:rsidR="00AF214A" w:rsidRDefault="00AF214A" w:rsidP="00370698">
      <w:pPr>
        <w:ind w:left="709" w:right="423" w:firstLine="0"/>
        <w:rPr>
          <w:b/>
          <w:sz w:val="24"/>
          <w:u w:val="single"/>
        </w:rPr>
      </w:pPr>
    </w:p>
    <w:p w:rsidR="00AF214A" w:rsidRDefault="00AF214A" w:rsidP="00370698">
      <w:pPr>
        <w:ind w:left="709" w:right="423" w:firstLine="0"/>
        <w:rPr>
          <w:b/>
          <w:sz w:val="24"/>
          <w:u w:val="single"/>
        </w:rPr>
      </w:pPr>
    </w:p>
    <w:p w:rsidR="00AF214A" w:rsidRDefault="00AF214A" w:rsidP="00370698">
      <w:pPr>
        <w:ind w:left="709" w:right="423" w:firstLine="0"/>
        <w:rPr>
          <w:b/>
          <w:sz w:val="24"/>
          <w:u w:val="single"/>
        </w:rPr>
      </w:pPr>
    </w:p>
    <w:p w:rsidR="00AF214A" w:rsidRDefault="00AF214A" w:rsidP="00370698">
      <w:pPr>
        <w:ind w:left="709" w:right="423" w:firstLine="0"/>
        <w:rPr>
          <w:b/>
          <w:sz w:val="24"/>
          <w:u w:val="single"/>
        </w:rPr>
      </w:pPr>
    </w:p>
    <w:p w:rsidR="00AF214A" w:rsidRDefault="00AF214A" w:rsidP="00370698">
      <w:pPr>
        <w:ind w:left="709" w:right="423" w:firstLine="0"/>
        <w:rPr>
          <w:b/>
          <w:sz w:val="24"/>
          <w:u w:val="single"/>
        </w:rPr>
      </w:pPr>
    </w:p>
    <w:p w:rsidR="00AF214A" w:rsidRDefault="00AF214A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AF214A" w:rsidRDefault="00AF214A" w:rsidP="00370698">
      <w:pPr>
        <w:ind w:left="709" w:right="423" w:firstLine="0"/>
        <w:rPr>
          <w:b/>
          <w:noProof/>
          <w:sz w:val="24"/>
          <w:u w:val="single"/>
        </w:rPr>
      </w:pPr>
    </w:p>
    <w:p w:rsidR="00A2626A" w:rsidRDefault="00A2626A" w:rsidP="00A23E93">
      <w:pPr>
        <w:spacing w:before="120" w:line="480" w:lineRule="auto"/>
        <w:ind w:left="709" w:right="423" w:firstLine="0"/>
        <w:jc w:val="both"/>
        <w:rPr>
          <w:b/>
          <w:caps/>
          <w:sz w:val="24"/>
          <w:szCs w:val="24"/>
          <w:u w:val="single"/>
        </w:rPr>
      </w:pPr>
    </w:p>
    <w:p w:rsidR="00290F95" w:rsidRDefault="00290F95" w:rsidP="00A23E93">
      <w:pPr>
        <w:spacing w:before="120" w:line="480" w:lineRule="auto"/>
        <w:ind w:left="709" w:right="423" w:firstLine="0"/>
        <w:jc w:val="both"/>
        <w:rPr>
          <w:b/>
          <w:caps/>
          <w:sz w:val="24"/>
          <w:szCs w:val="24"/>
          <w:u w:val="single"/>
        </w:rPr>
      </w:pPr>
    </w:p>
    <w:p w:rsidR="00A23E93" w:rsidRDefault="00A23E93" w:rsidP="00A23E93">
      <w:pPr>
        <w:spacing w:before="120" w:line="480" w:lineRule="auto"/>
        <w:ind w:left="709" w:right="423" w:firstLine="0"/>
        <w:jc w:val="both"/>
        <w:rPr>
          <w:b/>
          <w:caps/>
          <w:sz w:val="24"/>
          <w:szCs w:val="24"/>
          <w:u w:val="single"/>
        </w:rPr>
      </w:pPr>
      <w:r w:rsidRPr="001B7CA9">
        <w:rPr>
          <w:b/>
          <w:caps/>
          <w:sz w:val="24"/>
          <w:szCs w:val="24"/>
          <w:u w:val="single"/>
        </w:rPr>
        <w:t xml:space="preserve">II.3 – </w:t>
      </w:r>
      <w:r w:rsidR="00D63D15">
        <w:rPr>
          <w:b/>
          <w:caps/>
          <w:sz w:val="24"/>
          <w:szCs w:val="24"/>
          <w:u w:val="single"/>
        </w:rPr>
        <w:t>principais assuntos do terceiro trimestre:</w:t>
      </w:r>
    </w:p>
    <w:p w:rsidR="00A23E93" w:rsidRPr="00A23E93" w:rsidRDefault="00A23E93" w:rsidP="00A23E93">
      <w:pPr>
        <w:pStyle w:val="PargrafodaLista"/>
        <w:numPr>
          <w:ilvl w:val="0"/>
          <w:numId w:val="1"/>
        </w:numPr>
        <w:spacing w:before="120" w:line="480" w:lineRule="auto"/>
        <w:ind w:right="423"/>
        <w:jc w:val="both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</w:rPr>
        <w:t>sOLICITAÇÕES cederj</w:t>
      </w:r>
    </w:p>
    <w:p w:rsidR="00A23E93" w:rsidRPr="00F143C0" w:rsidRDefault="00F143C0" w:rsidP="00A23E93">
      <w:pPr>
        <w:pStyle w:val="PargrafodaLista"/>
        <w:spacing w:before="120" w:line="480" w:lineRule="auto"/>
        <w:ind w:left="1429" w:right="423" w:firstLine="0"/>
        <w:jc w:val="both"/>
        <w:rPr>
          <w:sz w:val="24"/>
          <w:szCs w:val="24"/>
        </w:rPr>
      </w:pPr>
      <w:r>
        <w:rPr>
          <w:caps/>
          <w:sz w:val="24"/>
          <w:szCs w:val="24"/>
        </w:rPr>
        <w:t>m</w:t>
      </w:r>
      <w:r>
        <w:rPr>
          <w:sz w:val="24"/>
          <w:szCs w:val="24"/>
        </w:rPr>
        <w:t xml:space="preserve">aior </w:t>
      </w:r>
      <w:r w:rsidR="009A526A">
        <w:rPr>
          <w:sz w:val="24"/>
          <w:szCs w:val="24"/>
        </w:rPr>
        <w:t>incidência:</w:t>
      </w:r>
    </w:p>
    <w:p w:rsidR="00E65995" w:rsidRDefault="00A23E93" w:rsidP="00A23E93">
      <w:pPr>
        <w:pStyle w:val="PargrafodaLista"/>
        <w:spacing w:before="120" w:line="480" w:lineRule="auto"/>
        <w:ind w:left="1429" w:right="423" w:firstLine="0"/>
        <w:jc w:val="both"/>
        <w:rPr>
          <w:sz w:val="24"/>
          <w:szCs w:val="24"/>
        </w:rPr>
      </w:pPr>
      <w:r>
        <w:rPr>
          <w:sz w:val="24"/>
          <w:szCs w:val="24"/>
        </w:rPr>
        <w:t>1 –</w:t>
      </w:r>
      <w:r w:rsidR="00E65995">
        <w:rPr>
          <w:sz w:val="24"/>
          <w:szCs w:val="24"/>
        </w:rPr>
        <w:t xml:space="preserve"> Matrícula</w:t>
      </w:r>
    </w:p>
    <w:p w:rsidR="00E65995" w:rsidRDefault="00E65995" w:rsidP="00A23E93">
      <w:pPr>
        <w:pStyle w:val="PargrafodaLista"/>
        <w:spacing w:before="120" w:line="480" w:lineRule="auto"/>
        <w:ind w:left="1429" w:right="423" w:firstLine="0"/>
        <w:jc w:val="both"/>
        <w:rPr>
          <w:sz w:val="24"/>
          <w:szCs w:val="24"/>
        </w:rPr>
      </w:pPr>
      <w:r>
        <w:rPr>
          <w:sz w:val="24"/>
          <w:szCs w:val="24"/>
        </w:rPr>
        <w:t>2 – Assuntos relacionados ao vestibular 2020.2</w:t>
      </w:r>
    </w:p>
    <w:p w:rsidR="00E65995" w:rsidRDefault="004259E3" w:rsidP="00A23E93">
      <w:pPr>
        <w:pStyle w:val="PargrafodaLista"/>
        <w:spacing w:before="120" w:line="480" w:lineRule="auto"/>
        <w:ind w:left="1429" w:right="423" w:firstLine="0"/>
        <w:jc w:val="both"/>
        <w:rPr>
          <w:sz w:val="24"/>
          <w:szCs w:val="24"/>
        </w:rPr>
      </w:pPr>
      <w:r>
        <w:rPr>
          <w:sz w:val="24"/>
          <w:szCs w:val="24"/>
        </w:rPr>
        <w:t>3 – Reaberturas</w:t>
      </w:r>
      <w:r w:rsidR="00E65995">
        <w:rPr>
          <w:sz w:val="24"/>
          <w:szCs w:val="24"/>
        </w:rPr>
        <w:t xml:space="preserve"> de matrícula</w:t>
      </w:r>
    </w:p>
    <w:p w:rsidR="00117486" w:rsidRDefault="00E65995" w:rsidP="00A23E93">
      <w:pPr>
        <w:pStyle w:val="PargrafodaLista"/>
        <w:spacing w:before="120" w:line="480" w:lineRule="auto"/>
        <w:ind w:left="1429" w:right="42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4 - </w:t>
      </w:r>
      <w:r w:rsidR="00A23E93">
        <w:rPr>
          <w:sz w:val="24"/>
          <w:szCs w:val="24"/>
        </w:rPr>
        <w:t xml:space="preserve"> </w:t>
      </w:r>
      <w:r w:rsidR="00C94E9A">
        <w:rPr>
          <w:sz w:val="24"/>
          <w:szCs w:val="24"/>
        </w:rPr>
        <w:t>Solicitações</w:t>
      </w:r>
      <w:r w:rsidR="009A526A">
        <w:rPr>
          <w:sz w:val="24"/>
          <w:szCs w:val="24"/>
        </w:rPr>
        <w:t xml:space="preserve"> relacionad</w:t>
      </w:r>
      <w:r w:rsidR="00C94E9A">
        <w:rPr>
          <w:sz w:val="24"/>
          <w:szCs w:val="24"/>
        </w:rPr>
        <w:t>a</w:t>
      </w:r>
      <w:r w:rsidR="009A526A">
        <w:rPr>
          <w:sz w:val="24"/>
          <w:szCs w:val="24"/>
        </w:rPr>
        <w:t>s a APX (Avaliação presencial/na plataforma on-line)</w:t>
      </w:r>
    </w:p>
    <w:p w:rsidR="002059C0" w:rsidRDefault="002059C0" w:rsidP="00A23E93">
      <w:pPr>
        <w:pStyle w:val="PargrafodaLista"/>
        <w:spacing w:before="120" w:line="480" w:lineRule="auto"/>
        <w:ind w:left="1429" w:right="423" w:firstLine="0"/>
        <w:jc w:val="both"/>
        <w:rPr>
          <w:sz w:val="24"/>
          <w:szCs w:val="24"/>
        </w:rPr>
      </w:pPr>
    </w:p>
    <w:p w:rsidR="00E65995" w:rsidRDefault="00E65995" w:rsidP="00E65995">
      <w:pPr>
        <w:ind w:left="709" w:right="423" w:firstLine="0"/>
        <w:rPr>
          <w:b/>
          <w:sz w:val="24"/>
          <w:u w:val="single"/>
        </w:rPr>
      </w:pPr>
    </w:p>
    <w:p w:rsidR="00A2626A" w:rsidRDefault="00A2626A" w:rsidP="00E65995">
      <w:pPr>
        <w:ind w:left="709" w:right="423" w:firstLine="0"/>
        <w:rPr>
          <w:b/>
          <w:sz w:val="24"/>
          <w:u w:val="single"/>
        </w:rPr>
      </w:pPr>
    </w:p>
    <w:p w:rsidR="00A2626A" w:rsidRDefault="00A2626A" w:rsidP="00E65995">
      <w:pPr>
        <w:ind w:left="709" w:right="423" w:firstLine="0"/>
        <w:rPr>
          <w:b/>
          <w:sz w:val="24"/>
          <w:u w:val="single"/>
        </w:rPr>
      </w:pPr>
    </w:p>
    <w:p w:rsidR="00A2626A" w:rsidRDefault="00A2626A" w:rsidP="00E65995">
      <w:pPr>
        <w:ind w:left="709" w:right="423" w:firstLine="0"/>
        <w:rPr>
          <w:b/>
          <w:sz w:val="24"/>
          <w:u w:val="single"/>
        </w:rPr>
      </w:pPr>
    </w:p>
    <w:p w:rsidR="00E65995" w:rsidRDefault="00E65995" w:rsidP="00E65995">
      <w:pPr>
        <w:ind w:left="709" w:right="423" w:firstLine="0"/>
        <w:rPr>
          <w:b/>
          <w:sz w:val="24"/>
          <w:u w:val="single"/>
        </w:rPr>
      </w:pPr>
    </w:p>
    <w:p w:rsidR="007927CE" w:rsidRDefault="007927CE" w:rsidP="00E65995">
      <w:pPr>
        <w:ind w:left="709" w:right="423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IV -  DEMANDAS DA LEI DE ACESSO A INFORMAÇÃO</w:t>
      </w:r>
      <w:r w:rsidR="00D63D15">
        <w:rPr>
          <w:b/>
          <w:sz w:val="24"/>
          <w:u w:val="single"/>
        </w:rPr>
        <w:t>:</w:t>
      </w:r>
    </w:p>
    <w:p w:rsidR="007927CE" w:rsidRDefault="007927CE" w:rsidP="00370698">
      <w:pPr>
        <w:ind w:left="709" w:right="423" w:firstLine="0"/>
        <w:rPr>
          <w:b/>
          <w:sz w:val="24"/>
          <w:u w:val="single"/>
        </w:rPr>
      </w:pPr>
    </w:p>
    <w:p w:rsidR="00C90802" w:rsidRDefault="00C90802" w:rsidP="00370698">
      <w:pPr>
        <w:ind w:left="709" w:right="423" w:firstLine="0"/>
        <w:rPr>
          <w:b/>
          <w:sz w:val="24"/>
          <w:u w:val="single"/>
        </w:rPr>
      </w:pPr>
    </w:p>
    <w:tbl>
      <w:tblPr>
        <w:tblpPr w:leftFromText="141" w:rightFromText="141" w:vertAnchor="page" w:horzAnchor="margin" w:tblpXSpec="center" w:tblpY="9781"/>
        <w:tblW w:w="8320" w:type="dxa"/>
        <w:tblCellMar>
          <w:left w:w="70" w:type="dxa"/>
          <w:right w:w="70" w:type="dxa"/>
        </w:tblCellMar>
        <w:tblLook w:val="04A0"/>
      </w:tblPr>
      <w:tblGrid>
        <w:gridCol w:w="1843"/>
        <w:gridCol w:w="1492"/>
        <w:gridCol w:w="1253"/>
        <w:gridCol w:w="1331"/>
        <w:gridCol w:w="1212"/>
        <w:gridCol w:w="1189"/>
      </w:tblGrid>
      <w:tr w:rsidR="00A2626A" w:rsidRPr="00E65995" w:rsidTr="00A2626A">
        <w:trPr>
          <w:trHeight w:val="300"/>
        </w:trPr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2626A" w:rsidRPr="00E65995" w:rsidRDefault="00A2626A" w:rsidP="00A2626A">
            <w:pPr>
              <w:ind w:firstLine="0"/>
              <w:rPr>
                <w:rFonts w:eastAsia="Times New Roman" w:cs="Times New Roman"/>
                <w:b/>
                <w:bCs/>
                <w:color w:val="000000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</w:rPr>
              <w:t xml:space="preserve">                     Demandas da Lei de Acesso à Informação - Terceiro trimestre de 2020</w:t>
            </w:r>
          </w:p>
        </w:tc>
      </w:tr>
      <w:tr w:rsidR="00A2626A" w:rsidRPr="00E65995" w:rsidTr="00A2626A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Origem da demanda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Quantidade de                   demandas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%                  aproximado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Demandas                  prorrogadas                   por 10 dias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Demandas                 concluídas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Demandas                 em análise</w:t>
            </w:r>
          </w:p>
        </w:tc>
      </w:tr>
      <w:tr w:rsidR="00A2626A" w:rsidRPr="00E65995" w:rsidTr="00A262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ESTUDANTE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96%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A2626A" w:rsidRPr="00E65995" w:rsidTr="00A262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SERVIDOR PÚBLICO FEDERAL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A2626A" w:rsidRPr="00E65995" w:rsidTr="00A262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PROFESSOR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A2626A" w:rsidRPr="00E65995" w:rsidTr="00A262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NÃO INFORMADO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  <w:tr w:rsidR="00A2626A" w:rsidRPr="00E65995" w:rsidTr="00A2626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E65995">
              <w:rPr>
                <w:rFonts w:eastAsia="Times New Roman" w:cs="Times New Roman"/>
                <w:b/>
                <w:bCs/>
                <w:color w:val="000000"/>
              </w:rPr>
              <w:t>TOTAL: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2626A" w:rsidRPr="00E65995" w:rsidRDefault="00A2626A" w:rsidP="00A2626A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</w:tr>
    </w:tbl>
    <w:p w:rsidR="000E743A" w:rsidRDefault="000E743A" w:rsidP="00370698">
      <w:pPr>
        <w:ind w:left="709" w:right="423" w:firstLine="0"/>
        <w:rPr>
          <w:b/>
          <w:sz w:val="24"/>
          <w:u w:val="single"/>
        </w:rPr>
      </w:pPr>
    </w:p>
    <w:p w:rsidR="000E743A" w:rsidRDefault="000E743A" w:rsidP="00370698">
      <w:pPr>
        <w:ind w:left="709" w:right="423" w:firstLine="0"/>
        <w:rPr>
          <w:b/>
          <w:sz w:val="24"/>
          <w:u w:val="single"/>
        </w:rPr>
      </w:pPr>
    </w:p>
    <w:p w:rsidR="000E743A" w:rsidRDefault="000E743A" w:rsidP="00370698">
      <w:pPr>
        <w:ind w:left="709" w:right="423" w:firstLine="0"/>
        <w:rPr>
          <w:b/>
          <w:sz w:val="24"/>
          <w:u w:val="single"/>
        </w:rPr>
      </w:pPr>
    </w:p>
    <w:p w:rsidR="000E743A" w:rsidRDefault="000E743A" w:rsidP="00370698">
      <w:pPr>
        <w:ind w:left="709" w:right="423" w:firstLine="0"/>
        <w:rPr>
          <w:b/>
          <w:sz w:val="24"/>
          <w:u w:val="single"/>
        </w:rPr>
      </w:pPr>
    </w:p>
    <w:p w:rsidR="000E743A" w:rsidRDefault="000E743A" w:rsidP="00370698">
      <w:pPr>
        <w:ind w:left="709" w:right="423" w:firstLine="0"/>
        <w:rPr>
          <w:b/>
          <w:sz w:val="24"/>
          <w:u w:val="single"/>
        </w:rPr>
      </w:pPr>
    </w:p>
    <w:p w:rsidR="00C90802" w:rsidRDefault="00C90802" w:rsidP="00370698">
      <w:pPr>
        <w:ind w:left="709" w:right="423" w:firstLine="0"/>
        <w:rPr>
          <w:b/>
          <w:sz w:val="24"/>
          <w:u w:val="single"/>
        </w:rPr>
      </w:pPr>
    </w:p>
    <w:p w:rsidR="00C90802" w:rsidRDefault="00C90802" w:rsidP="00370698">
      <w:pPr>
        <w:ind w:left="709" w:right="423" w:firstLine="0"/>
        <w:rPr>
          <w:b/>
          <w:sz w:val="24"/>
          <w:u w:val="single"/>
        </w:rPr>
      </w:pPr>
    </w:p>
    <w:p w:rsidR="00A2626A" w:rsidRDefault="00A2626A" w:rsidP="00370698">
      <w:pPr>
        <w:ind w:left="709" w:right="423" w:firstLine="0"/>
        <w:rPr>
          <w:b/>
          <w:sz w:val="24"/>
          <w:u w:val="single"/>
        </w:rPr>
      </w:pPr>
    </w:p>
    <w:p w:rsidR="00A2626A" w:rsidRDefault="00A2626A" w:rsidP="00370698">
      <w:pPr>
        <w:ind w:left="709" w:right="423" w:firstLine="0"/>
        <w:rPr>
          <w:b/>
          <w:sz w:val="24"/>
          <w:u w:val="single"/>
        </w:rPr>
      </w:pPr>
    </w:p>
    <w:p w:rsidR="00A2626A" w:rsidRDefault="00A2626A" w:rsidP="00370698">
      <w:pPr>
        <w:ind w:left="709" w:right="423" w:firstLine="0"/>
        <w:rPr>
          <w:b/>
          <w:sz w:val="24"/>
          <w:u w:val="single"/>
        </w:rPr>
      </w:pPr>
    </w:p>
    <w:p w:rsidR="00A2626A" w:rsidRDefault="00A2626A" w:rsidP="00370698">
      <w:pPr>
        <w:ind w:left="709" w:right="423" w:firstLine="0"/>
        <w:rPr>
          <w:b/>
          <w:sz w:val="24"/>
          <w:u w:val="single"/>
        </w:rPr>
      </w:pPr>
    </w:p>
    <w:p w:rsidR="00A2626A" w:rsidRDefault="00A2626A" w:rsidP="00370698">
      <w:pPr>
        <w:ind w:left="709" w:right="423" w:firstLine="0"/>
        <w:rPr>
          <w:b/>
          <w:sz w:val="24"/>
          <w:u w:val="single"/>
        </w:rPr>
      </w:pPr>
    </w:p>
    <w:p w:rsidR="00A2626A" w:rsidRDefault="00A2626A" w:rsidP="00370698">
      <w:pPr>
        <w:ind w:left="709" w:right="423" w:firstLine="0"/>
        <w:rPr>
          <w:b/>
          <w:sz w:val="24"/>
          <w:u w:val="single"/>
        </w:rPr>
      </w:pPr>
    </w:p>
    <w:p w:rsidR="00A2626A" w:rsidRDefault="00A2626A" w:rsidP="00370698">
      <w:pPr>
        <w:ind w:left="709" w:right="423" w:firstLine="0"/>
        <w:rPr>
          <w:b/>
          <w:sz w:val="24"/>
          <w:u w:val="single"/>
        </w:rPr>
      </w:pPr>
    </w:p>
    <w:p w:rsidR="00A2626A" w:rsidRDefault="00A2626A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290F95" w:rsidP="00370698">
      <w:pPr>
        <w:ind w:left="709" w:right="423" w:firstLine="0"/>
        <w:rPr>
          <w:b/>
          <w:sz w:val="24"/>
          <w:u w:val="single"/>
        </w:rPr>
      </w:pPr>
    </w:p>
    <w:p w:rsidR="00290F95" w:rsidRDefault="007772CE" w:rsidP="00370698">
      <w:pPr>
        <w:ind w:left="709" w:right="423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V – PESQUISA DE OPINIÃO</w:t>
      </w:r>
    </w:p>
    <w:p w:rsidR="007772CE" w:rsidRDefault="007772CE" w:rsidP="00370698">
      <w:pPr>
        <w:ind w:left="709" w:right="423" w:firstLine="0"/>
        <w:rPr>
          <w:b/>
          <w:sz w:val="24"/>
          <w:u w:val="single"/>
        </w:rPr>
      </w:pPr>
    </w:p>
    <w:p w:rsidR="007772CE" w:rsidRDefault="007772CE" w:rsidP="00370698">
      <w:pPr>
        <w:ind w:left="709" w:right="423" w:firstLine="0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66675</wp:posOffset>
            </wp:positionV>
            <wp:extent cx="3409315" cy="1609090"/>
            <wp:effectExtent l="19050" t="0" r="19685" b="0"/>
            <wp:wrapNone/>
            <wp:docPr id="11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tbl>
      <w:tblPr>
        <w:tblW w:w="1289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57"/>
        <w:gridCol w:w="823"/>
        <w:gridCol w:w="8340"/>
      </w:tblGrid>
      <w:tr w:rsidR="007772CE" w:rsidRPr="007772CE" w:rsidTr="007772CE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772CE">
              <w:rPr>
                <w:rFonts w:eastAsia="Times New Roman" w:cs="Times New Roman"/>
                <w:b/>
                <w:bCs/>
                <w:color w:val="000000"/>
              </w:rPr>
              <w:t>QUALIDADE DO ATENDIMENTO FALE CONOSCO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0"/>
            </w:tblGrid>
            <w:tr w:rsidR="007772CE" w:rsidRPr="007772CE">
              <w:trPr>
                <w:trHeight w:val="300"/>
                <w:tblCellSpacing w:w="0" w:type="dxa"/>
              </w:trPr>
              <w:tc>
                <w:tcPr>
                  <w:tcW w:w="8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72CE" w:rsidRPr="007772CE" w:rsidRDefault="007772CE" w:rsidP="007772CE">
                  <w:pPr>
                    <w:ind w:firstLine="0"/>
                    <w:rPr>
                      <w:rFonts w:eastAsia="Times New Roman" w:cs="Times New Roman"/>
                      <w:color w:val="000000"/>
                    </w:rPr>
                  </w:pPr>
                </w:p>
              </w:tc>
            </w:tr>
          </w:tbl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BOA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EXCELENTE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REGULAR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15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 xml:space="preserve">RUIM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15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190500</wp:posOffset>
                  </wp:positionV>
                  <wp:extent cx="3086100" cy="1314450"/>
                  <wp:effectExtent l="0" t="0" r="635" b="0"/>
                  <wp:wrapNone/>
                  <wp:docPr id="10" name="Gráfico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</w:tr>
      <w:tr w:rsidR="007772CE" w:rsidRPr="007772CE" w:rsidTr="007772CE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772CE">
              <w:rPr>
                <w:rFonts w:eastAsia="Times New Roman" w:cs="Times New Roman"/>
                <w:b/>
                <w:bCs/>
                <w:color w:val="000000"/>
              </w:rPr>
              <w:t>TEMPO DE RESPOSTA</w:t>
            </w: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CURTO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 xml:space="preserve">DEMORADO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15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 xml:space="preserve">NORMAL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15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171450</wp:posOffset>
                  </wp:positionV>
                  <wp:extent cx="3105150" cy="1371600"/>
                  <wp:effectExtent l="0" t="0" r="0" b="0"/>
                  <wp:wrapNone/>
                  <wp:docPr id="9" name="Grá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</w:tr>
      <w:tr w:rsidR="007772CE" w:rsidRPr="007772CE" w:rsidTr="007772CE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772CE">
              <w:rPr>
                <w:rFonts w:eastAsia="Times New Roman" w:cs="Times New Roman"/>
                <w:b/>
                <w:bCs/>
                <w:color w:val="000000"/>
              </w:rPr>
              <w:t>UTILIZARIA NOVAMENTE O SERVIÇO</w:t>
            </w: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SIM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31</w:t>
            </w: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15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 xml:space="preserve">NÃO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15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161925</wp:posOffset>
                  </wp:positionV>
                  <wp:extent cx="3105150" cy="1552575"/>
                  <wp:effectExtent l="0" t="0" r="635" b="0"/>
                  <wp:wrapNone/>
                  <wp:docPr id="8" name="Gráfico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</w:tc>
      </w:tr>
      <w:tr w:rsidR="007772CE" w:rsidRPr="007772CE" w:rsidTr="007772CE">
        <w:trPr>
          <w:trHeight w:val="300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772CE">
              <w:rPr>
                <w:rFonts w:eastAsia="Times New Roman" w:cs="Times New Roman"/>
                <w:b/>
                <w:bCs/>
                <w:color w:val="000000"/>
              </w:rPr>
              <w:t>QUALIDADE DO ATENDIMENTO CECIERJ</w:t>
            </w: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BOA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EXCELENTE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REGULAR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15"/>
        </w:trPr>
        <w:tc>
          <w:tcPr>
            <w:tcW w:w="3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 xml:space="preserve">RUIM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  <w:r w:rsidRPr="007772CE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  <w:tr w:rsidR="007772CE" w:rsidRPr="007772CE" w:rsidTr="007772CE">
        <w:trPr>
          <w:trHeight w:val="300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2CE" w:rsidRPr="007772CE" w:rsidRDefault="007772CE" w:rsidP="007772CE">
            <w:pPr>
              <w:ind w:firstLine="0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2CE" w:rsidRPr="007772CE" w:rsidRDefault="007772CE" w:rsidP="007772CE">
            <w:pPr>
              <w:ind w:firstLine="0"/>
              <w:rPr>
                <w:rFonts w:eastAsia="Times New Roman" w:cs="Times New Roman"/>
                <w:color w:val="000000"/>
              </w:rPr>
            </w:pPr>
          </w:p>
        </w:tc>
      </w:tr>
    </w:tbl>
    <w:p w:rsidR="007772CE" w:rsidRDefault="007772CE" w:rsidP="00370698">
      <w:pPr>
        <w:ind w:left="709" w:right="423" w:firstLine="0"/>
        <w:rPr>
          <w:b/>
          <w:sz w:val="24"/>
          <w:u w:val="single"/>
        </w:rPr>
      </w:pPr>
    </w:p>
    <w:p w:rsidR="00A2626A" w:rsidRDefault="00A2626A" w:rsidP="00370698">
      <w:pPr>
        <w:ind w:left="709" w:right="423" w:firstLine="0"/>
        <w:rPr>
          <w:b/>
          <w:sz w:val="24"/>
          <w:u w:val="single"/>
        </w:rPr>
      </w:pPr>
    </w:p>
    <w:p w:rsidR="00A2626A" w:rsidRDefault="00A2626A" w:rsidP="00370698">
      <w:pPr>
        <w:ind w:left="709" w:right="423" w:firstLine="0"/>
        <w:rPr>
          <w:b/>
          <w:sz w:val="24"/>
          <w:u w:val="single"/>
        </w:rPr>
      </w:pPr>
    </w:p>
    <w:p w:rsidR="00A2626A" w:rsidRDefault="00A2626A" w:rsidP="00370698">
      <w:pPr>
        <w:ind w:left="709" w:right="423" w:firstLine="0"/>
        <w:rPr>
          <w:b/>
          <w:sz w:val="24"/>
          <w:u w:val="single"/>
        </w:rPr>
      </w:pPr>
    </w:p>
    <w:p w:rsidR="00A2626A" w:rsidRDefault="00A2626A" w:rsidP="00370698">
      <w:pPr>
        <w:ind w:left="709" w:right="423" w:firstLine="0"/>
        <w:rPr>
          <w:b/>
          <w:sz w:val="24"/>
          <w:u w:val="single"/>
        </w:rPr>
      </w:pPr>
    </w:p>
    <w:p w:rsidR="00A2626A" w:rsidRDefault="00A2626A" w:rsidP="00370698">
      <w:pPr>
        <w:ind w:left="709" w:right="423" w:firstLine="0"/>
        <w:rPr>
          <w:b/>
          <w:sz w:val="24"/>
          <w:u w:val="single"/>
        </w:rPr>
      </w:pPr>
    </w:p>
    <w:p w:rsidR="00A2626A" w:rsidRDefault="00A2626A" w:rsidP="00370698">
      <w:pPr>
        <w:ind w:left="709" w:right="423" w:firstLine="0"/>
        <w:rPr>
          <w:b/>
          <w:sz w:val="24"/>
          <w:u w:val="single"/>
        </w:rPr>
      </w:pPr>
    </w:p>
    <w:p w:rsidR="00C90802" w:rsidRDefault="00C90802" w:rsidP="00370698">
      <w:pPr>
        <w:ind w:left="709" w:right="423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V</w:t>
      </w:r>
      <w:r w:rsidR="007772CE">
        <w:rPr>
          <w:b/>
          <w:sz w:val="24"/>
          <w:u w:val="single"/>
        </w:rPr>
        <w:t xml:space="preserve">I </w:t>
      </w:r>
      <w:r>
        <w:rPr>
          <w:b/>
          <w:sz w:val="24"/>
          <w:u w:val="single"/>
        </w:rPr>
        <w:t>- CONSIDERAÇÕES FINAIS:</w:t>
      </w:r>
    </w:p>
    <w:p w:rsidR="00C90802" w:rsidRDefault="00C90802" w:rsidP="00370698">
      <w:pPr>
        <w:ind w:left="709" w:right="423" w:firstLine="0"/>
        <w:rPr>
          <w:sz w:val="24"/>
        </w:rPr>
      </w:pPr>
    </w:p>
    <w:p w:rsidR="00BF6A40" w:rsidRDefault="00BF6A40" w:rsidP="00BF6A40">
      <w:pPr>
        <w:ind w:left="709" w:right="423" w:firstLine="567"/>
        <w:jc w:val="both"/>
        <w:rPr>
          <w:sz w:val="24"/>
        </w:rPr>
      </w:pPr>
      <w:r>
        <w:rPr>
          <w:sz w:val="24"/>
        </w:rPr>
        <w:t>De acordo com este relatório, os resultados das atividades demonstram, de maneira geral, que os cidadãos estão, em sua maioria, satisfeitos com os serviços prestados pela ouvidoria da Fundação CECIERJ. Isso é reflexo não somente da atuação da Ouvidoria, mas principalmente das áreas técnicas da Fundação, elas são os agentes ativos no processo de solução às questões apresentadas e na elaboração das respostas apresentadas aos usuários do serviço.</w:t>
      </w:r>
    </w:p>
    <w:p w:rsidR="00BF6A40" w:rsidRPr="00C90802" w:rsidRDefault="00BF6A40" w:rsidP="00BF6A40">
      <w:pPr>
        <w:ind w:left="709" w:right="423" w:firstLine="567"/>
        <w:jc w:val="both"/>
        <w:rPr>
          <w:sz w:val="24"/>
        </w:rPr>
      </w:pPr>
      <w:r>
        <w:rPr>
          <w:sz w:val="24"/>
        </w:rPr>
        <w:t>Há de se ressaltar que a Ouvidoria conseguiu responder, no prazo de até 10 dias, mais de 90 % das demandas registradas, com questionamentos envolvendo as principais áreas de atuação desta Fundação, Diretoria Acadêmica, Diretoria de pólos, Diretoria de Tutoria, Diretoria de Administração e Finanças, e as Vice Presidências EAD e Científica.</w:t>
      </w:r>
    </w:p>
    <w:p w:rsidR="00C90802" w:rsidRPr="00C90802" w:rsidRDefault="00C90802" w:rsidP="00BF6A40">
      <w:pPr>
        <w:ind w:left="709" w:right="423" w:firstLine="567"/>
        <w:jc w:val="both"/>
        <w:rPr>
          <w:sz w:val="24"/>
        </w:rPr>
      </w:pPr>
    </w:p>
    <w:sectPr w:rsidR="00C90802" w:rsidRPr="00C90802" w:rsidSect="000B0E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2" w:right="991" w:bottom="851" w:left="1134" w:header="709" w:footer="32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C5" w:rsidRDefault="004535C5" w:rsidP="00CA529E">
      <w:r>
        <w:separator/>
      </w:r>
    </w:p>
  </w:endnote>
  <w:endnote w:type="continuationSeparator" w:id="0">
    <w:p w:rsidR="004535C5" w:rsidRDefault="004535C5" w:rsidP="00CA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6A" w:rsidRDefault="00A26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6A" w:rsidRDefault="00A26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6659880" cy="573405"/>
          <wp:effectExtent l="0" t="0" r="0" b="0"/>
          <wp:docPr id="6" name="image2.jpg" descr="rodape_cor_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rodape_cor_timbr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9880" cy="573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6A" w:rsidRDefault="00A26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C5" w:rsidRDefault="004535C5" w:rsidP="00CA529E">
      <w:r>
        <w:separator/>
      </w:r>
    </w:p>
  </w:footnote>
  <w:footnote w:type="continuationSeparator" w:id="0">
    <w:p w:rsidR="004535C5" w:rsidRDefault="004535C5" w:rsidP="00CA5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6A" w:rsidRDefault="00A26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6A" w:rsidRDefault="00A26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  <w:tab w:val="left" w:pos="9781"/>
      </w:tabs>
      <w:ind w:firstLine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4977384" cy="758952"/>
          <wp:effectExtent l="0" t="0" r="0" b="0"/>
          <wp:docPr id="5" name="image1.jpg" descr="cabecalho_cor_timb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becalho_cor_timbr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384" cy="758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6A" w:rsidRDefault="00A262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3BA1"/>
    <w:multiLevelType w:val="hybridMultilevel"/>
    <w:tmpl w:val="C24685E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A529E"/>
    <w:rsid w:val="000122F0"/>
    <w:rsid w:val="00047617"/>
    <w:rsid w:val="00051F27"/>
    <w:rsid w:val="00057BCA"/>
    <w:rsid w:val="00062BA9"/>
    <w:rsid w:val="00071D81"/>
    <w:rsid w:val="000B0E6D"/>
    <w:rsid w:val="000D2BC4"/>
    <w:rsid w:val="000E743A"/>
    <w:rsid w:val="000E7BF2"/>
    <w:rsid w:val="000F6DEA"/>
    <w:rsid w:val="00117486"/>
    <w:rsid w:val="001209CB"/>
    <w:rsid w:val="00160DC3"/>
    <w:rsid w:val="0016353D"/>
    <w:rsid w:val="00173FB1"/>
    <w:rsid w:val="0018019D"/>
    <w:rsid w:val="001B7CA9"/>
    <w:rsid w:val="001F6870"/>
    <w:rsid w:val="002059C0"/>
    <w:rsid w:val="00253428"/>
    <w:rsid w:val="00290F95"/>
    <w:rsid w:val="002B0EA7"/>
    <w:rsid w:val="002C72FE"/>
    <w:rsid w:val="002D591C"/>
    <w:rsid w:val="00311CDC"/>
    <w:rsid w:val="00321FEE"/>
    <w:rsid w:val="00370698"/>
    <w:rsid w:val="003B221E"/>
    <w:rsid w:val="00407A50"/>
    <w:rsid w:val="004259E3"/>
    <w:rsid w:val="004535C5"/>
    <w:rsid w:val="004A1546"/>
    <w:rsid w:val="00503B04"/>
    <w:rsid w:val="00516EF5"/>
    <w:rsid w:val="00522C69"/>
    <w:rsid w:val="00524B03"/>
    <w:rsid w:val="00533FE0"/>
    <w:rsid w:val="00535B95"/>
    <w:rsid w:val="005743D4"/>
    <w:rsid w:val="0057630A"/>
    <w:rsid w:val="00630C08"/>
    <w:rsid w:val="00701018"/>
    <w:rsid w:val="00705E1B"/>
    <w:rsid w:val="007123B4"/>
    <w:rsid w:val="007772CE"/>
    <w:rsid w:val="007927CE"/>
    <w:rsid w:val="007C288E"/>
    <w:rsid w:val="007E2981"/>
    <w:rsid w:val="008457F2"/>
    <w:rsid w:val="008B1D2A"/>
    <w:rsid w:val="00971F32"/>
    <w:rsid w:val="00977628"/>
    <w:rsid w:val="009A526A"/>
    <w:rsid w:val="00A23E93"/>
    <w:rsid w:val="00A2626A"/>
    <w:rsid w:val="00A3245C"/>
    <w:rsid w:val="00A93F4E"/>
    <w:rsid w:val="00AB04E8"/>
    <w:rsid w:val="00AB42E4"/>
    <w:rsid w:val="00AB579F"/>
    <w:rsid w:val="00AD0218"/>
    <w:rsid w:val="00AD3C1A"/>
    <w:rsid w:val="00AF214A"/>
    <w:rsid w:val="00BD6A36"/>
    <w:rsid w:val="00BF6A40"/>
    <w:rsid w:val="00C03773"/>
    <w:rsid w:val="00C90802"/>
    <w:rsid w:val="00C94E9A"/>
    <w:rsid w:val="00CA529E"/>
    <w:rsid w:val="00D073EF"/>
    <w:rsid w:val="00D12C6C"/>
    <w:rsid w:val="00D54E12"/>
    <w:rsid w:val="00D63D15"/>
    <w:rsid w:val="00D77FF2"/>
    <w:rsid w:val="00D83673"/>
    <w:rsid w:val="00DA3B07"/>
    <w:rsid w:val="00E27993"/>
    <w:rsid w:val="00E403CC"/>
    <w:rsid w:val="00E65995"/>
    <w:rsid w:val="00E66CC4"/>
    <w:rsid w:val="00E9553C"/>
    <w:rsid w:val="00EB52C7"/>
    <w:rsid w:val="00EC3E5B"/>
    <w:rsid w:val="00EE76BB"/>
    <w:rsid w:val="00F143C0"/>
    <w:rsid w:val="00F1584E"/>
    <w:rsid w:val="00F405CF"/>
    <w:rsid w:val="00F451EB"/>
    <w:rsid w:val="00F66067"/>
    <w:rsid w:val="00FD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E"/>
  </w:style>
  <w:style w:type="paragraph" w:styleId="Ttulo1">
    <w:name w:val="heading 1"/>
    <w:basedOn w:val="Normal"/>
    <w:next w:val="Normal"/>
    <w:link w:val="Ttulo1Char"/>
    <w:uiPriority w:val="9"/>
    <w:qFormat/>
    <w:rsid w:val="00C00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0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0"/>
    <w:next w:val="normal0"/>
    <w:rsid w:val="00CA52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A52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A529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A52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A529E"/>
  </w:style>
  <w:style w:type="table" w:customStyle="1" w:styleId="TableNormal">
    <w:name w:val="Table Normal"/>
    <w:rsid w:val="00CA52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A529E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22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2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C25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5B4"/>
  </w:style>
  <w:style w:type="paragraph" w:styleId="Rodap">
    <w:name w:val="footer"/>
    <w:basedOn w:val="Normal"/>
    <w:link w:val="RodapChar"/>
    <w:uiPriority w:val="99"/>
    <w:unhideWhenUsed/>
    <w:rsid w:val="00AC25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5B4"/>
  </w:style>
  <w:style w:type="paragraph" w:customStyle="1" w:styleId="BasicParagraph">
    <w:name w:val="[Basic Paragraph]"/>
    <w:basedOn w:val="Normal"/>
    <w:uiPriority w:val="99"/>
    <w:rsid w:val="002E574E"/>
    <w:pPr>
      <w:autoSpaceDE w:val="0"/>
      <w:autoSpaceDN w:val="0"/>
      <w:adjustRightInd w:val="0"/>
      <w:spacing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00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00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C005AD"/>
    <w:pPr>
      <w:ind w:left="720"/>
      <w:contextualSpacing/>
    </w:pPr>
  </w:style>
  <w:style w:type="paragraph" w:styleId="Subttulo">
    <w:name w:val="Subtitle"/>
    <w:basedOn w:val="Normal"/>
    <w:next w:val="Normal"/>
    <w:rsid w:val="00CA52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asta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legario\Downloads\PESQUISA%20DE%20SATISFA&#199;&#195;O%20-%20FC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legario\Downloads\PESQUISA%20DE%20SATISFA&#199;&#195;O%20-%20FC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legario\Downloads\PESQUISA%20DE%20SATISFA&#199;&#195;O%20-%20FC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olegario\Downloads\PESQUISA%20DE%20SATISFA&#199;&#195;O%20-%20FC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Principais</a:t>
            </a:r>
            <a:r>
              <a:rPr lang="pt-BR" baseline="0"/>
              <a:t> demandas da ouvidoria</a:t>
            </a:r>
            <a:endParaRPr lang="pt-BR"/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(Plan1!$A$4;Plan1!$A$5;Plan1!$A$6;Plan1!$A$7;Plan1!$A$10;Plan1!$A$11;Plan1!$A$12;Plan1!$A$14;Plan1!$A$20;Plan1!$A$21;Plan1!$A$22)</c:f>
              <c:strCache>
                <c:ptCount val="11"/>
                <c:pt idx="0">
                  <c:v>CEDERJ Reclamação</c:v>
                </c:pt>
                <c:pt idx="1">
                  <c:v>CEDERJ Solicitação</c:v>
                </c:pt>
                <c:pt idx="2">
                  <c:v>CEDERJ Sugestão</c:v>
                </c:pt>
                <c:pt idx="3">
                  <c:v>CEDERJ Elogio</c:v>
                </c:pt>
                <c:pt idx="4">
                  <c:v>CEJA Reclamação</c:v>
                </c:pt>
                <c:pt idx="5">
                  <c:v>CEJA Solicitação</c:v>
                </c:pt>
                <c:pt idx="6">
                  <c:v>PVS Solicitação</c:v>
                </c:pt>
                <c:pt idx="7">
                  <c:v>TUTORIA Solicitação</c:v>
                </c:pt>
                <c:pt idx="8">
                  <c:v>DRH Solicitação</c:v>
                </c:pt>
                <c:pt idx="9">
                  <c:v>Extensão Reclamação</c:v>
                </c:pt>
                <c:pt idx="10">
                  <c:v>Extensão Solicitação</c:v>
                </c:pt>
              </c:strCache>
            </c:strRef>
          </c:cat>
          <c:val>
            <c:numRef>
              <c:f>(Plan1!$E$4;Plan1!$E$5;Plan1!$E$6;Plan1!$E$7;Plan1!$E$10;Plan1!$E$11;Plan1!$E$12;Plan1!$E$14;Plan1!$E$20;Plan1!$E$21;Plan1!$E$22)</c:f>
              <c:numCache>
                <c:formatCode>General</c:formatCode>
                <c:ptCount val="11"/>
                <c:pt idx="0">
                  <c:v>162</c:v>
                </c:pt>
                <c:pt idx="1">
                  <c:v>1009</c:v>
                </c:pt>
                <c:pt idx="2">
                  <c:v>11</c:v>
                </c:pt>
                <c:pt idx="3">
                  <c:v>6</c:v>
                </c:pt>
                <c:pt idx="4">
                  <c:v>35</c:v>
                </c:pt>
                <c:pt idx="5">
                  <c:v>226</c:v>
                </c:pt>
                <c:pt idx="6">
                  <c:v>36</c:v>
                </c:pt>
                <c:pt idx="7">
                  <c:v>29</c:v>
                </c:pt>
                <c:pt idx="8">
                  <c:v>4</c:v>
                </c:pt>
                <c:pt idx="9">
                  <c:v>9</c:v>
                </c:pt>
                <c:pt idx="10">
                  <c:v>37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Principais</a:t>
            </a:r>
            <a:r>
              <a:rPr lang="pt-BR" baseline="0"/>
              <a:t> demandas do fala.BR</a:t>
            </a:r>
            <a:endParaRPr lang="pt-BR"/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(Plan1!$A$5;Plan1!$A$6;Plan1!$A$10;Plan1!$A$11)</c:f>
              <c:strCache>
                <c:ptCount val="4"/>
                <c:pt idx="0">
                  <c:v>CEDERJ Solicitação</c:v>
                </c:pt>
                <c:pt idx="1">
                  <c:v>CEDERJ Sugestão</c:v>
                </c:pt>
                <c:pt idx="2">
                  <c:v>CEJA Reclamação</c:v>
                </c:pt>
                <c:pt idx="3">
                  <c:v>CEJA Solicitação</c:v>
                </c:pt>
              </c:strCache>
            </c:strRef>
          </c:cat>
          <c:val>
            <c:numRef>
              <c:f>(Plan1!$E$5;Plan1!$E$6;Plan1!$E$10;Plan1!$E$11)</c:f>
              <c:numCache>
                <c:formatCode>General</c:formatCode>
                <c:ptCount val="4"/>
                <c:pt idx="0">
                  <c:v>14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000"/>
            </a:pPr>
            <a:r>
              <a:rPr lang="pt-BR" sz="1000"/>
              <a:t>QUALIDADE DO ATENDIMENTO FALE CONOSCO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'JUL-20'!$A$87:$A$90</c:f>
              <c:strCache>
                <c:ptCount val="4"/>
                <c:pt idx="0">
                  <c:v>BOA</c:v>
                </c:pt>
                <c:pt idx="1">
                  <c:v>EXCELENTE</c:v>
                </c:pt>
                <c:pt idx="2">
                  <c:v>REGULAR</c:v>
                </c:pt>
                <c:pt idx="3">
                  <c:v>RUIM </c:v>
                </c:pt>
              </c:strCache>
            </c:strRef>
          </c:cat>
          <c:val>
            <c:numRef>
              <c:f>'JUL-20'!$B$87:$B$90</c:f>
              <c:numCache>
                <c:formatCode>General</c:formatCode>
                <c:ptCount val="4"/>
                <c:pt idx="0">
                  <c:v>6</c:v>
                </c:pt>
                <c:pt idx="1">
                  <c:v>23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100"/>
            </a:pPr>
            <a:r>
              <a:rPr lang="pt-BR" sz="1100"/>
              <a:t>TEMPO DE RESPOSTA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'JUL-20'!$A$98:$A$100</c:f>
              <c:strCache>
                <c:ptCount val="3"/>
                <c:pt idx="0">
                  <c:v>CURTO</c:v>
                </c:pt>
                <c:pt idx="1">
                  <c:v>DEMORADO </c:v>
                </c:pt>
                <c:pt idx="2">
                  <c:v>NORMAL </c:v>
                </c:pt>
              </c:strCache>
            </c:strRef>
          </c:cat>
          <c:val>
            <c:numRef>
              <c:f>'JUL-20'!$B$98:$B$100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14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spPr>
    <a:ln>
      <a:solidFill>
        <a:sysClr val="windowText" lastClr="000000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100"/>
            </a:pPr>
            <a:r>
              <a:rPr lang="pt-BR" sz="1100"/>
              <a:t>UTILIZARIA NOVAMENTE O SERVIÇO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'JUL-20'!$A$107:$A$108</c:f>
              <c:strCache>
                <c:ptCount val="2"/>
                <c:pt idx="0">
                  <c:v>SIM</c:v>
                </c:pt>
                <c:pt idx="1">
                  <c:v>NÃO </c:v>
                </c:pt>
              </c:strCache>
            </c:strRef>
          </c:cat>
          <c:val>
            <c:numRef>
              <c:f>'JUL-20'!$B$107:$B$108</c:f>
              <c:numCache>
                <c:formatCode>General</c:formatCode>
                <c:ptCount val="2"/>
                <c:pt idx="0">
                  <c:v>31</c:v>
                </c:pt>
                <c:pt idx="1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spPr>
    <a:ln>
      <a:solidFill>
        <a:sysClr val="windowText" lastClr="000000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>
      <c:tx>
        <c:rich>
          <a:bodyPr/>
          <a:lstStyle/>
          <a:p>
            <a:pPr>
              <a:defRPr sz="1050"/>
            </a:pPr>
            <a:r>
              <a:rPr lang="pt-BR" sz="1050"/>
              <a:t>QUALIDADE DO ATENDIMENTO CECIERJ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Percent val="1"/>
            <c:showLeaderLines val="1"/>
          </c:dLbls>
          <c:cat>
            <c:strRef>
              <c:f>'JUL-20'!$A$117:$A$120</c:f>
              <c:strCache>
                <c:ptCount val="4"/>
                <c:pt idx="0">
                  <c:v>BOA</c:v>
                </c:pt>
                <c:pt idx="1">
                  <c:v>EXCELENTE</c:v>
                </c:pt>
                <c:pt idx="2">
                  <c:v>REGULAR</c:v>
                </c:pt>
                <c:pt idx="3">
                  <c:v>RUIM </c:v>
                </c:pt>
              </c:strCache>
            </c:strRef>
          </c:cat>
          <c:val>
            <c:numRef>
              <c:f>'JUL-20'!$B$117:$B$120</c:f>
              <c:numCache>
                <c:formatCode>General</c:formatCode>
                <c:ptCount val="4"/>
                <c:pt idx="0">
                  <c:v>9</c:v>
                </c:pt>
                <c:pt idx="1">
                  <c:v>20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spPr>
    <a:ln>
      <a:solidFill>
        <a:sysClr val="windowText" lastClr="000000"/>
      </a:solidFill>
    </a:ln>
  </c:spPr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626shmbGykA1Ue9X3iRJHk2shQ==">AMUW2mWB4yW9eL/kUaTt4Y+JnwoN6bTJOR6Mle70+RXtwlTeY3vBodILaJo52AyWEPJTIz8FI3/grQSzNFPnn20KASbluBxcNIu1Q6ihBL8+Q9Z87oYlNMA=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BD0473-8EF3-489F-9A6A-AE6BA9EF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8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cportella</dc:creator>
  <cp:lastModifiedBy>nolegario</cp:lastModifiedBy>
  <cp:revision>33</cp:revision>
  <cp:lastPrinted>2021-01-12T19:14:00Z</cp:lastPrinted>
  <dcterms:created xsi:type="dcterms:W3CDTF">2021-01-06T17:05:00Z</dcterms:created>
  <dcterms:modified xsi:type="dcterms:W3CDTF">2021-01-19T17:54:00Z</dcterms:modified>
</cp:coreProperties>
</file>