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Questrial" w:cs="Questrial" w:eastAsia="Questrial" w:hAnsi="Questrial"/>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360" w:lineRule="auto"/>
        <w:jc w:val="both"/>
        <w:rPr>
          <w:rFonts w:ascii="Questrial" w:cs="Questrial" w:eastAsia="Questrial" w:hAnsi="Questrial"/>
          <w:b w:val="1"/>
          <w:bCs w:val="1"/>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360" w:lineRule="auto"/>
        <w:jc w:val="center"/>
        <w:rPr>
          <w:rFonts w:ascii="Questrial" w:cs="Questrial" w:eastAsia="Questrial" w:hAnsi="Questrial"/>
          <w:b w:val="1"/>
          <w:bCs w:val="1"/>
          <w:sz w:val="24"/>
          <w:szCs w:val="24"/>
        </w:rPr>
      </w:pPr>
      <w:r w:rsidDel="00000000" w:rsidR="00000000" w:rsidRPr="00000000">
        <w:rPr>
          <w:rFonts w:ascii="Questrial" w:cs="Questrial" w:eastAsia="Questrial" w:hAnsi="Questrial"/>
          <w:b w:val="1"/>
          <w:bCs w:val="1"/>
          <w:sz w:val="24"/>
          <w:szCs w:val="24"/>
          <w:rtl w:val="0"/>
        </w:rPr>
        <w:t xml:space="preserve">ANEXO VII - Termo de Ciência - Tutoria Presencial</w:t>
      </w:r>
    </w:p>
    <w:p w:rsidR="00000000" w:rsidDel="00000000" w:rsidP="00000000" w:rsidRDefault="00000000" w:rsidRPr="00000000" w14:paraId="00000004">
      <w:pPr>
        <w:tabs>
          <w:tab w:val="center" w:leader="none" w:pos="4252"/>
          <w:tab w:val="right" w:leader="none" w:pos="8504"/>
        </w:tabs>
        <w:spacing w:after="0" w:line="240" w:lineRule="auto"/>
        <w:jc w:val="center"/>
        <w:rPr>
          <w:rFonts w:ascii="Questrial" w:cs="Questrial" w:eastAsia="Questrial" w:hAnsi="Questrial"/>
          <w:sz w:val="18"/>
          <w:szCs w:val="18"/>
        </w:rPr>
      </w:pPr>
      <w:r w:rsidDel="00000000" w:rsidR="00000000" w:rsidRPr="00000000">
        <w:rPr>
          <w:rtl w:val="0"/>
        </w:rPr>
      </w:r>
    </w:p>
    <w:p w:rsidR="00000000" w:rsidDel="00000000" w:rsidP="00000000" w:rsidRDefault="00000000" w:rsidRPr="00000000" w14:paraId="00000005">
      <w:pPr>
        <w:spacing w:after="0" w:line="218" w:lineRule="auto"/>
        <w:jc w:val="both"/>
        <w:rPr>
          <w:rFonts w:ascii="Questrial" w:cs="Questrial" w:eastAsia="Questrial" w:hAnsi="Questrial"/>
          <w:sz w:val="24"/>
          <w:szCs w:val="24"/>
        </w:rPr>
      </w:pPr>
      <w:r w:rsidDel="00000000" w:rsidR="00000000" w:rsidRPr="00000000">
        <w:rPr>
          <w:rtl w:val="0"/>
        </w:rPr>
      </w:r>
    </w:p>
    <w:p w:rsidR="00000000" w:rsidDel="00000000" w:rsidP="00000000" w:rsidRDefault="00000000" w:rsidRPr="00000000" w14:paraId="00000006">
      <w:pPr>
        <w:spacing w:after="0" w:before="20" w:line="374" w:lineRule="auto"/>
        <w:ind w:left="0" w:right="80" w:firstLine="0"/>
        <w:jc w:val="both"/>
        <w:rPr>
          <w:rFonts w:ascii="Questrial" w:cs="Questrial" w:eastAsia="Questrial" w:hAnsi="Questrial"/>
          <w:sz w:val="24"/>
          <w:szCs w:val="24"/>
        </w:rPr>
      </w:pPr>
      <w:bookmarkStart w:colFirst="0" w:colLast="0" w:name="_heading=h.gjdgxs" w:id="0"/>
      <w:bookmarkEnd w:id="0"/>
      <w:r w:rsidDel="00000000" w:rsidR="00000000" w:rsidRPr="00000000">
        <w:rPr>
          <w:rFonts w:ascii="Questrial" w:cs="Questrial" w:eastAsia="Questrial" w:hAnsi="Questrial"/>
          <w:sz w:val="24"/>
          <w:szCs w:val="24"/>
          <w:rtl w:val="0"/>
        </w:rPr>
        <w:t xml:space="preserve">Eu_____________________________________________________________________,     CPF nº_______________________________, Doc.Id.nº_________________________, candidato à</w:t>
      </w:r>
      <w:r w:rsidDel="00000000" w:rsidR="00000000" w:rsidRPr="00000000">
        <w:rPr>
          <w:rFonts w:ascii="Questrial" w:cs="Questrial" w:eastAsia="Questrial" w:hAnsi="Questrial"/>
          <w:b w:val="1"/>
          <w:bCs w:val="1"/>
          <w:sz w:val="24"/>
          <w:szCs w:val="24"/>
          <w:rtl w:val="0"/>
        </w:rPr>
        <w:t xml:space="preserve"> tutoria presencial</w:t>
      </w:r>
      <w:r w:rsidDel="00000000" w:rsidR="00000000" w:rsidRPr="00000000">
        <w:rPr>
          <w:rFonts w:ascii="Questrial" w:cs="Questrial" w:eastAsia="Questrial" w:hAnsi="Questrial"/>
          <w:sz w:val="24"/>
          <w:szCs w:val="24"/>
          <w:rtl w:val="0"/>
        </w:rPr>
        <w:t xml:space="preserve"> do curso ___________________ do Consórcio Cederj, declaro:</w:t>
      </w:r>
    </w:p>
    <w:p w:rsidR="00000000" w:rsidDel="00000000" w:rsidP="00000000" w:rsidRDefault="00000000" w:rsidRPr="00000000" w14:paraId="00000007">
      <w:pPr>
        <w:spacing w:after="0" w:before="20" w:line="374" w:lineRule="auto"/>
        <w:ind w:left="0" w:right="80" w:firstLine="0"/>
        <w:jc w:val="both"/>
        <w:rPr>
          <w:rFonts w:ascii="Questrial" w:cs="Questrial" w:eastAsia="Questrial" w:hAnsi="Questrial"/>
          <w:sz w:val="24"/>
          <w:szCs w:val="24"/>
        </w:rPr>
      </w:pPr>
      <w:bookmarkStart w:colFirst="0" w:colLast="0" w:name="_heading=h.pvsez7igyp1j" w:id="1"/>
      <w:bookmarkEnd w:id="1"/>
      <w:r w:rsidDel="00000000" w:rsidR="00000000" w:rsidRPr="00000000">
        <w:rPr>
          <w:rtl w:val="0"/>
        </w:rPr>
      </w:r>
    </w:p>
    <w:p w:rsidR="00000000" w:rsidDel="00000000" w:rsidP="00000000" w:rsidRDefault="00000000" w:rsidRPr="00000000" w14:paraId="00000008">
      <w:pPr>
        <w:numPr>
          <w:ilvl w:val="0"/>
          <w:numId w:val="1"/>
        </w:numPr>
        <w:spacing w:after="0" w:before="20" w:line="374" w:lineRule="auto"/>
        <w:ind w:left="720" w:right="80" w:hanging="360"/>
        <w:jc w:val="both"/>
        <w:rPr>
          <w:rFonts w:ascii="Questrial" w:cs="Questrial" w:eastAsia="Questrial" w:hAnsi="Questrial"/>
          <w:sz w:val="24"/>
          <w:szCs w:val="24"/>
        </w:rPr>
      </w:pPr>
      <w:bookmarkStart w:colFirst="0" w:colLast="0" w:name="_heading=h.m7emdm5c11e4" w:id="2"/>
      <w:bookmarkEnd w:id="2"/>
      <w:r w:rsidDel="00000000" w:rsidR="00000000" w:rsidRPr="00000000">
        <w:rPr>
          <w:rFonts w:ascii="Questrial" w:cs="Questrial" w:eastAsia="Questrial" w:hAnsi="Questrial"/>
          <w:sz w:val="24"/>
          <w:szCs w:val="24"/>
          <w:rtl w:val="0"/>
        </w:rPr>
        <w:t xml:space="preserve">ter ciência de que o cumprimento da carga horária em regime presencial ocorrerá semanalmente no polo regional por mim selecionado no ato da inscrição no processo seletivo, conforme previsto no Guia da Tutoria do Consórcio Cederj, bem como de que não há previsão de ressarcimento de despesas com deslocamento, hospedagem ou alimentação para o desempenho dessas atividades;</w:t>
      </w:r>
    </w:p>
    <w:p w:rsidR="00000000" w:rsidDel="00000000" w:rsidP="00000000" w:rsidRDefault="00000000" w:rsidRPr="00000000" w14:paraId="00000009">
      <w:pPr>
        <w:numPr>
          <w:ilvl w:val="0"/>
          <w:numId w:val="1"/>
        </w:numPr>
        <w:spacing w:after="0" w:before="20" w:line="374" w:lineRule="auto"/>
        <w:ind w:left="720" w:right="80" w:hanging="360"/>
        <w:jc w:val="both"/>
        <w:rPr>
          <w:rFonts w:ascii="Questrial" w:cs="Questrial" w:eastAsia="Questrial" w:hAnsi="Questrial"/>
          <w:sz w:val="24"/>
          <w:szCs w:val="24"/>
        </w:rPr>
      </w:pPr>
      <w:r w:rsidDel="00000000" w:rsidR="00000000" w:rsidRPr="00000000">
        <w:rPr>
          <w:rFonts w:ascii="Questrial" w:cs="Questrial" w:eastAsia="Questrial" w:hAnsi="Questrial"/>
          <w:sz w:val="24"/>
          <w:szCs w:val="24"/>
          <w:rtl w:val="0"/>
        </w:rPr>
        <w:t xml:space="preserve">ter ciência de que caso seja selecionado e convocado, deverei participar e cumprir o Programa de Capacitação, nos termos previstos no edital desta seleção pública de tutores para atuação nos cursos de graduação da Fundação CECIERJ/Consórcio Cederj;</w:t>
      </w:r>
    </w:p>
    <w:p w:rsidR="00000000" w:rsidDel="00000000" w:rsidP="00000000" w:rsidRDefault="00000000" w:rsidRPr="00000000" w14:paraId="0000000A">
      <w:pPr>
        <w:numPr>
          <w:ilvl w:val="0"/>
          <w:numId w:val="1"/>
        </w:numPr>
        <w:spacing w:after="0" w:before="0" w:line="374" w:lineRule="auto"/>
        <w:ind w:left="720" w:right="80" w:hanging="360"/>
        <w:jc w:val="both"/>
        <w:rPr>
          <w:rFonts w:ascii="Questrial" w:cs="Questrial" w:eastAsia="Questrial" w:hAnsi="Questrial"/>
          <w:sz w:val="24"/>
          <w:szCs w:val="24"/>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8" w:top="1418" w:left="1701" w:right="1418" w:header="709" w:footer="709"/>
          <w:pgNumType w:start="1"/>
          <w:titlePg w:val="1"/>
        </w:sectPr>
      </w:pPr>
      <w:bookmarkStart w:colFirst="0" w:colLast="0" w:name="_heading=h.bjrz0qxmthsq" w:id="3"/>
      <w:bookmarkEnd w:id="3"/>
      <w:r w:rsidDel="00000000" w:rsidR="00000000" w:rsidRPr="00000000">
        <w:rPr>
          <w:rFonts w:ascii="Questrial" w:cs="Questrial" w:eastAsia="Questrial" w:hAnsi="Questrial"/>
          <w:sz w:val="24"/>
          <w:szCs w:val="24"/>
          <w:rtl w:val="0"/>
        </w:rPr>
        <w:t xml:space="preserve">ter ciência de que caso eu não atenda à convocação para participação do curso de capacitação ou não obtenha aprovação, implicará o meu desligamento das atividades de tutoria do Consórcio;</w:t>
      </w:r>
    </w:p>
    <w:p w:rsidR="00000000" w:rsidDel="00000000" w:rsidP="00000000" w:rsidRDefault="00000000" w:rsidRPr="00000000" w14:paraId="0000000B">
      <w:pPr>
        <w:spacing w:after="0" w:before="0" w:line="374" w:lineRule="auto"/>
        <w:ind w:left="0" w:right="80" w:firstLine="0"/>
        <w:jc w:val="both"/>
        <w:rPr>
          <w:rFonts w:ascii="Questrial" w:cs="Questrial" w:eastAsia="Questrial" w:hAnsi="Questrial"/>
          <w:sz w:val="24"/>
          <w:szCs w:val="24"/>
        </w:rPr>
      </w:pPr>
      <w:bookmarkStart w:colFirst="0" w:colLast="0" w:name="_heading=h.xk0vc9mgno37" w:id="4"/>
      <w:bookmarkEnd w:id="4"/>
      <w:r w:rsidDel="00000000" w:rsidR="00000000" w:rsidRPr="00000000">
        <w:rPr>
          <w:rtl w:val="0"/>
        </w:rPr>
      </w:r>
    </w:p>
    <w:p w:rsidR="00000000" w:rsidDel="00000000" w:rsidP="00000000" w:rsidRDefault="00000000" w:rsidRPr="00000000" w14:paraId="0000000C">
      <w:pPr>
        <w:numPr>
          <w:ilvl w:val="0"/>
          <w:numId w:val="1"/>
        </w:numPr>
        <w:spacing w:after="0" w:before="0" w:line="374" w:lineRule="auto"/>
        <w:ind w:left="720" w:right="80" w:hanging="360"/>
        <w:jc w:val="both"/>
        <w:rPr>
          <w:rFonts w:ascii="Questrial" w:cs="Questrial" w:eastAsia="Questrial" w:hAnsi="Questrial"/>
          <w:sz w:val="24"/>
          <w:szCs w:val="24"/>
          <w:u w:val="none"/>
        </w:rPr>
      </w:pPr>
      <w:bookmarkStart w:colFirst="0" w:colLast="0" w:name="_heading=h.b9oqs7dweaqm" w:id="5"/>
      <w:bookmarkEnd w:id="5"/>
      <w:r w:rsidDel="00000000" w:rsidR="00000000" w:rsidRPr="00000000">
        <w:rPr>
          <w:rFonts w:ascii="Questrial" w:cs="Questrial" w:eastAsia="Questrial" w:hAnsi="Questrial"/>
          <w:sz w:val="24"/>
          <w:szCs w:val="24"/>
          <w:rtl w:val="0"/>
        </w:rPr>
        <w:t xml:space="preserve">ter ciência do conteúdo do Guia da Tutoria do Consórcio Cederj/Fundação Cecierj, comprometendo-me a observar integralmente suas orientações, diretrizes e atribuições no exercício das atividades de tutoria, e as normas de conduta acadêmica e institucional. </w:t>
      </w:r>
    </w:p>
    <w:p w:rsidR="00000000" w:rsidDel="00000000" w:rsidP="00000000" w:rsidRDefault="00000000" w:rsidRPr="00000000" w14:paraId="0000000D">
      <w:pPr>
        <w:spacing w:after="0" w:before="0" w:line="374" w:lineRule="auto"/>
        <w:ind w:right="80"/>
        <w:jc w:val="both"/>
        <w:rPr>
          <w:rFonts w:ascii="Questrial" w:cs="Questrial" w:eastAsia="Questrial" w:hAnsi="Questrial"/>
          <w:sz w:val="24"/>
          <w:szCs w:val="24"/>
        </w:rPr>
      </w:pPr>
      <w:bookmarkStart w:colFirst="0" w:colLast="0" w:name="_heading=h.r5d0qidsl87l" w:id="6"/>
      <w:bookmarkEnd w:id="6"/>
      <w:r w:rsidDel="00000000" w:rsidR="00000000" w:rsidRPr="00000000">
        <w:rPr>
          <w:rtl w:val="0"/>
        </w:rPr>
      </w:r>
    </w:p>
    <w:p w:rsidR="00000000" w:rsidDel="00000000" w:rsidP="00000000" w:rsidRDefault="00000000" w:rsidRPr="00000000" w14:paraId="0000000E">
      <w:pPr>
        <w:spacing w:after="0" w:before="0" w:line="374" w:lineRule="auto"/>
        <w:ind w:right="80"/>
        <w:jc w:val="both"/>
        <w:rPr>
          <w:rFonts w:ascii="Questrial" w:cs="Questrial" w:eastAsia="Questrial" w:hAnsi="Questrial"/>
          <w:sz w:val="24"/>
          <w:szCs w:val="24"/>
        </w:rPr>
      </w:pPr>
      <w:bookmarkStart w:colFirst="0" w:colLast="0" w:name="_heading=h.92uuyf5xtxli" w:id="7"/>
      <w:bookmarkEnd w:id="7"/>
      <w:r w:rsidDel="00000000" w:rsidR="00000000" w:rsidRPr="00000000">
        <w:rPr>
          <w:rtl w:val="0"/>
        </w:rPr>
      </w:r>
    </w:p>
    <w:p w:rsidR="00000000" w:rsidDel="00000000" w:rsidP="00000000" w:rsidRDefault="00000000" w:rsidRPr="00000000" w14:paraId="0000000F">
      <w:pPr>
        <w:spacing w:after="0" w:line="218" w:lineRule="auto"/>
        <w:jc w:val="both"/>
        <w:rPr>
          <w:rFonts w:ascii="Questrial" w:cs="Questrial" w:eastAsia="Questrial" w:hAnsi="Questrial"/>
          <w:sz w:val="24"/>
          <w:szCs w:val="24"/>
        </w:rPr>
      </w:pPr>
      <w:r w:rsidDel="00000000" w:rsidR="00000000" w:rsidRPr="00000000">
        <w:rPr>
          <w:rtl w:val="0"/>
        </w:rPr>
      </w:r>
    </w:p>
    <w:p w:rsidR="00000000" w:rsidDel="00000000" w:rsidP="00000000" w:rsidRDefault="00000000" w:rsidRPr="00000000" w14:paraId="00000010">
      <w:pPr>
        <w:spacing w:after="0" w:line="360" w:lineRule="auto"/>
        <w:jc w:val="both"/>
        <w:rPr>
          <w:rFonts w:ascii="Questrial" w:cs="Questrial" w:eastAsia="Questrial" w:hAnsi="Questrial"/>
          <w:sz w:val="24"/>
          <w:szCs w:val="24"/>
        </w:rPr>
      </w:pPr>
      <w:r w:rsidDel="00000000" w:rsidR="00000000" w:rsidRPr="00000000">
        <w:rPr>
          <w:rFonts w:ascii="Questrial" w:cs="Questrial" w:eastAsia="Questrial" w:hAnsi="Questrial"/>
          <w:sz w:val="24"/>
          <w:szCs w:val="24"/>
          <w:rtl w:val="0"/>
        </w:rPr>
        <w:t xml:space="preserve">________________, _______ de ________________ de __________.</w:t>
      </w:r>
    </w:p>
    <w:p w:rsidR="00000000" w:rsidDel="00000000" w:rsidP="00000000" w:rsidRDefault="00000000" w:rsidRPr="00000000" w14:paraId="00000011">
      <w:pPr>
        <w:spacing w:after="0" w:line="360" w:lineRule="auto"/>
        <w:jc w:val="both"/>
        <w:rPr>
          <w:rFonts w:ascii="Questrial" w:cs="Questrial" w:eastAsia="Questrial" w:hAnsi="Questrial"/>
          <w:sz w:val="24"/>
          <w:szCs w:val="24"/>
        </w:rPr>
      </w:pPr>
      <w:r w:rsidDel="00000000" w:rsidR="00000000" w:rsidRPr="00000000">
        <w:rPr>
          <w:rFonts w:ascii="Questrial" w:cs="Questrial" w:eastAsia="Questrial" w:hAnsi="Questrial"/>
          <w:sz w:val="24"/>
          <w:szCs w:val="24"/>
          <w:rtl w:val="0"/>
        </w:rPr>
        <w:t xml:space="preserve">          (município)</w:t>
      </w:r>
    </w:p>
    <w:p w:rsidR="00000000" w:rsidDel="00000000" w:rsidP="00000000" w:rsidRDefault="00000000" w:rsidRPr="00000000" w14:paraId="00000012">
      <w:pPr>
        <w:spacing w:after="0" w:line="360" w:lineRule="auto"/>
        <w:jc w:val="both"/>
        <w:rPr>
          <w:rFonts w:ascii="Questrial" w:cs="Questrial" w:eastAsia="Questrial" w:hAnsi="Questrial"/>
          <w:sz w:val="24"/>
          <w:szCs w:val="24"/>
        </w:rPr>
      </w:pPr>
      <w:r w:rsidDel="00000000" w:rsidR="00000000" w:rsidRPr="00000000">
        <w:rPr>
          <w:rtl w:val="0"/>
        </w:rPr>
      </w:r>
    </w:p>
    <w:p w:rsidR="00000000" w:rsidDel="00000000" w:rsidP="00000000" w:rsidRDefault="00000000" w:rsidRPr="00000000" w14:paraId="00000013">
      <w:pPr>
        <w:spacing w:after="0" w:line="360" w:lineRule="auto"/>
        <w:jc w:val="both"/>
        <w:rPr>
          <w:rFonts w:ascii="Questrial" w:cs="Questrial" w:eastAsia="Questrial" w:hAnsi="Questrial"/>
          <w:sz w:val="24"/>
          <w:szCs w:val="24"/>
        </w:rPr>
      </w:pPr>
      <w:r w:rsidDel="00000000" w:rsidR="00000000" w:rsidRPr="00000000">
        <w:rPr>
          <w:rtl w:val="0"/>
        </w:rPr>
      </w:r>
    </w:p>
    <w:p w:rsidR="00000000" w:rsidDel="00000000" w:rsidP="00000000" w:rsidRDefault="00000000" w:rsidRPr="00000000" w14:paraId="00000014">
      <w:pPr>
        <w:spacing w:after="0" w:line="360" w:lineRule="auto"/>
        <w:jc w:val="center"/>
        <w:rPr>
          <w:rFonts w:ascii="Questrial" w:cs="Questrial" w:eastAsia="Questrial" w:hAnsi="Questrial"/>
          <w:sz w:val="24"/>
          <w:szCs w:val="24"/>
        </w:rPr>
      </w:pPr>
      <w:r w:rsidDel="00000000" w:rsidR="00000000" w:rsidRPr="00000000">
        <w:rPr>
          <w:rFonts w:ascii="Questrial" w:cs="Questrial" w:eastAsia="Questrial" w:hAnsi="Questrial"/>
          <w:sz w:val="24"/>
          <w:szCs w:val="24"/>
          <w:rtl w:val="0"/>
        </w:rPr>
        <w:t xml:space="preserve">___________________________________________________</w:t>
      </w:r>
    </w:p>
    <w:p w:rsidR="00000000" w:rsidDel="00000000" w:rsidP="00000000" w:rsidRDefault="00000000" w:rsidRPr="00000000" w14:paraId="00000015">
      <w:pPr>
        <w:spacing w:after="0" w:line="360" w:lineRule="auto"/>
        <w:jc w:val="center"/>
        <w:rPr>
          <w:rFonts w:ascii="Questrial" w:cs="Questrial" w:eastAsia="Questrial" w:hAnsi="Questrial"/>
          <w:sz w:val="24"/>
          <w:szCs w:val="24"/>
        </w:rPr>
      </w:pPr>
      <w:r w:rsidDel="00000000" w:rsidR="00000000" w:rsidRPr="00000000">
        <w:rPr>
          <w:rFonts w:ascii="Questrial" w:cs="Questrial" w:eastAsia="Questrial" w:hAnsi="Questrial"/>
          <w:sz w:val="24"/>
          <w:szCs w:val="24"/>
          <w:rtl w:val="0"/>
        </w:rPr>
        <w:t xml:space="preserve">(nome completo e assinatura)</w:t>
      </w:r>
    </w:p>
    <w:p w:rsidR="00000000" w:rsidDel="00000000" w:rsidP="00000000" w:rsidRDefault="00000000" w:rsidRPr="00000000" w14:paraId="00000016">
      <w:pPr>
        <w:spacing w:after="0" w:line="360" w:lineRule="auto"/>
        <w:jc w:val="both"/>
        <w:rPr>
          <w:rFonts w:ascii="Questrial" w:cs="Questrial" w:eastAsia="Questrial" w:hAnsi="Questrial"/>
          <w:sz w:val="24"/>
          <w:szCs w:val="24"/>
        </w:rPr>
      </w:pPr>
      <w:r w:rsidDel="00000000" w:rsidR="00000000" w:rsidRPr="00000000">
        <w:rPr>
          <w:rtl w:val="0"/>
        </w:rPr>
      </w:r>
    </w:p>
    <w:sectPr>
      <w:type w:val="nextPage"/>
      <w:pgSz w:h="16838" w:w="11906" w:orient="portrait"/>
      <w:pgMar w:bottom="1418" w:top="1418" w:left="1701"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Questrial">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right="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___________________________________________________________________________________</w:t>
    </w:r>
  </w:p>
  <w:p w:rsidR="00000000" w:rsidDel="00000000" w:rsidP="00000000" w:rsidRDefault="00000000" w:rsidRPr="00000000" w14:paraId="0000001F">
    <w:pPr>
      <w:spacing w:after="0" w:line="240" w:lineRule="auto"/>
      <w:ind w:right="36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Diretoria de Tutoria e Avaliação Educacional - Fundação CECIERJ</w:t>
    </w:r>
  </w:p>
  <w:p w:rsidR="00000000" w:rsidDel="00000000" w:rsidP="00000000" w:rsidRDefault="00000000" w:rsidRPr="00000000" w14:paraId="00000020">
    <w:pPr>
      <w:spacing w:after="0" w:line="240" w:lineRule="auto"/>
      <w:ind w:right="36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Rua Benedito Hipólito, 216, 11° andar - Cidade Nova </w:t>
    </w:r>
  </w:p>
  <w:p w:rsidR="00000000" w:rsidDel="00000000" w:rsidP="00000000" w:rsidRDefault="00000000" w:rsidRPr="00000000" w14:paraId="00000021">
    <w:pPr>
      <w:spacing w:after="0" w:line="240" w:lineRule="auto"/>
      <w:ind w:right="36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Rio de Janeiro, RJ, CEP 20.211-130</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spacing w:after="0" w:line="240" w:lineRule="auto"/>
      <w:ind w:right="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Diretoria de Tutoria e Avaliação Educacional - Fundação CECIERJ</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right="36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Rua Benedito Hipólito, 216, 11° andar - Cidade Nova </w:t>
    </w:r>
  </w:p>
  <w:p w:rsidR="00000000" w:rsidDel="00000000" w:rsidP="00000000" w:rsidRDefault="00000000" w:rsidRPr="00000000" w14:paraId="00000025">
    <w:pPr>
      <w:spacing w:after="0" w:line="240" w:lineRule="auto"/>
      <w:ind w:right="36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Rio de Janeiro, RJ, CEP 20.211-130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sz w:val="18"/>
        <w:szCs w:val="1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pPr>
    <w:r w:rsidDel="00000000" w:rsidR="00000000" w:rsidRPr="00000000">
      <w:rPr/>
      <w:drawing>
        <wp:inline distB="0" distT="0" distL="0" distR="0">
          <wp:extent cx="698751" cy="819523"/>
          <wp:effectExtent b="0" l="0" r="0" t="0"/>
          <wp:docPr descr="C:\Users\acaroline\Downloads\logo_governo_pb.png" id="10" name="image1.png"/>
          <a:graphic>
            <a:graphicData uri="http://schemas.openxmlformats.org/drawingml/2006/picture">
              <pic:pic>
                <pic:nvPicPr>
                  <pic:cNvPr descr="C:\Users\acaroline\Downloads\logo_governo_pb.png" id="0" name="image1.png"/>
                  <pic:cNvPicPr preferRelativeResize="0"/>
                </pic:nvPicPr>
                <pic:blipFill>
                  <a:blip r:embed="rId1"/>
                  <a:srcRect b="0" l="0" r="0" t="0"/>
                  <a:stretch>
                    <a:fillRect/>
                  </a:stretch>
                </pic:blipFill>
                <pic:spPr>
                  <a:xfrm>
                    <a:off x="0" y="0"/>
                    <a:ext cx="698751" cy="819523"/>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tabs>
        <w:tab w:val="center" w:leader="none" w:pos="4252"/>
        <w:tab w:val="right" w:leader="none" w:pos="8504"/>
      </w:tabs>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Governo do Estado do Rio de Janeiro</w:t>
    </w:r>
  </w:p>
  <w:p w:rsidR="00000000" w:rsidDel="00000000" w:rsidP="00000000" w:rsidRDefault="00000000" w:rsidRPr="00000000" w14:paraId="0000001B">
    <w:pPr>
      <w:tabs>
        <w:tab w:val="center" w:leader="none" w:pos="4252"/>
        <w:tab w:val="right" w:leader="none" w:pos="8504"/>
      </w:tabs>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Secretaria de Estado de Ciência, Tecnologia e Inovação</w:t>
    </w:r>
  </w:p>
  <w:p w:rsidR="00000000" w:rsidDel="00000000" w:rsidP="00000000" w:rsidRDefault="00000000" w:rsidRPr="00000000" w14:paraId="0000001C">
    <w:pPr>
      <w:tabs>
        <w:tab w:val="center" w:leader="none" w:pos="4252"/>
        <w:tab w:val="right" w:leader="none" w:pos="8504"/>
      </w:tabs>
      <w:spacing w:after="0" w:line="240" w:lineRule="auto"/>
      <w:jc w:val="center"/>
      <w:rPr/>
    </w:pPr>
    <w:r w:rsidDel="00000000" w:rsidR="00000000" w:rsidRPr="00000000">
      <w:rPr>
        <w:rFonts w:ascii="Times New Roman" w:cs="Times New Roman" w:eastAsia="Times New Roman" w:hAnsi="Times New Roman"/>
        <w:sz w:val="18"/>
        <w:szCs w:val="18"/>
        <w:rtl w:val="0"/>
      </w:rPr>
      <w:t xml:space="preserve">Fundação Centro de Ciências e Educação Superior a Distância do Estado do Rio de Janeiro</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432" w:hanging="432"/>
    </w:pPr>
    <w:rPr>
      <w:color w:val="2f5496"/>
      <w:sz w:val="32"/>
      <w:szCs w:val="32"/>
    </w:rPr>
  </w:style>
  <w:style w:type="paragraph" w:styleId="Heading2">
    <w:name w:val="heading 2"/>
    <w:basedOn w:val="Normal"/>
    <w:next w:val="Normal"/>
    <w:pPr>
      <w:keepNext w:val="1"/>
      <w:keepLines w:val="1"/>
      <w:spacing w:after="0" w:before="40" w:lineRule="auto"/>
      <w:ind w:left="576" w:hanging="576"/>
    </w:pPr>
    <w:rPr>
      <w:color w:val="2f5496"/>
      <w:sz w:val="26"/>
      <w:szCs w:val="26"/>
    </w:rPr>
  </w:style>
  <w:style w:type="paragraph" w:styleId="Heading3">
    <w:name w:val="heading 3"/>
    <w:basedOn w:val="Normal"/>
    <w:next w:val="Normal"/>
    <w:pPr>
      <w:keepNext w:val="1"/>
      <w:keepLines w:val="1"/>
      <w:spacing w:after="0" w:before="40" w:lineRule="auto"/>
      <w:ind w:left="720" w:hanging="720"/>
    </w:pPr>
    <w:rPr>
      <w:color w:val="1f3863"/>
      <w:sz w:val="24"/>
      <w:szCs w:val="24"/>
    </w:rPr>
  </w:style>
  <w:style w:type="paragraph" w:styleId="Heading4">
    <w:name w:val="heading 4"/>
    <w:basedOn w:val="Normal"/>
    <w:next w:val="Normal"/>
    <w:pPr>
      <w:keepNext w:val="1"/>
      <w:keepLines w:val="1"/>
      <w:spacing w:after="0" w:before="40" w:lineRule="auto"/>
      <w:ind w:left="864" w:hanging="864"/>
    </w:pPr>
    <w:rPr>
      <w:i w:val="1"/>
      <w:iCs w:val="1"/>
      <w:color w:val="2f5496"/>
    </w:rPr>
  </w:style>
  <w:style w:type="paragraph" w:styleId="Heading5">
    <w:name w:val="heading 5"/>
    <w:basedOn w:val="Normal"/>
    <w:next w:val="Normal"/>
    <w:pPr>
      <w:keepNext w:val="1"/>
      <w:keepLines w:val="1"/>
      <w:spacing w:after="0" w:before="40" w:lineRule="auto"/>
      <w:ind w:left="1008" w:hanging="1008"/>
    </w:pPr>
    <w:rPr>
      <w:color w:val="2f5496"/>
    </w:rPr>
  </w:style>
  <w:style w:type="paragraph" w:styleId="Heading6">
    <w:name w:val="heading 6"/>
    <w:basedOn w:val="Normal"/>
    <w:next w:val="Normal"/>
    <w:pPr>
      <w:keepNext w:val="1"/>
      <w:keepLines w:val="1"/>
      <w:spacing w:after="0" w:before="40" w:lineRule="auto"/>
      <w:ind w:left="1152" w:hanging="1152"/>
    </w:pPr>
    <w:rPr>
      <w:color w:val="1f3863"/>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rsid w:val="00234E71"/>
    <w:tblPr>
      <w:tblCellMar>
        <w:top w:w="0.0" w:type="dxa"/>
        <w:left w:w="0.0" w:type="dxa"/>
        <w:bottom w:w="0.0" w:type="dxa"/>
        <w:right w:w="0.0" w:type="dxa"/>
      </w:tblCellMar>
    </w:tblPr>
  </w:style>
  <w:style w:type="table" w:styleId="a" w:customStyle="1">
    <w:basedOn w:val="TableNormal"/>
    <w:rsid w:val="00234E71"/>
    <w:tblPr>
      <w:tblStyleRowBandSize w:val="1"/>
      <w:tblStyleColBandSize w:val="1"/>
      <w:tblCellMar>
        <w:top w:w="100.0" w:type="dxa"/>
        <w:left w:w="100.0" w:type="dxa"/>
        <w:bottom w:w="100.0" w:type="dxa"/>
        <w:right w:w="100.0" w:type="dxa"/>
      </w:tblCellMar>
    </w:tblPr>
  </w:style>
  <w:style w:type="table" w:styleId="a0" w:customStyle="1">
    <w:basedOn w:val="TableNormal"/>
    <w:rsid w:val="00234E71"/>
    <w:tblPr>
      <w:tblStyleRowBandSize w:val="1"/>
      <w:tblStyleColBandSize w:val="1"/>
      <w:tblCellMar>
        <w:top w:w="100.0" w:type="dxa"/>
        <w:left w:w="100.0" w:type="dxa"/>
        <w:bottom w:w="100.0" w:type="dxa"/>
        <w:right w:w="100.0" w:type="dxa"/>
      </w:tblCellMar>
    </w:tblPr>
  </w:style>
  <w:style w:type="table" w:styleId="a1" w:customStyle="1">
    <w:basedOn w:val="TableNormal"/>
    <w:rsid w:val="00234E71"/>
    <w:tblPr>
      <w:tblStyleRowBandSize w:val="1"/>
      <w:tblStyleColBandSize w:val="1"/>
      <w:tblCellMar>
        <w:top w:w="100.0" w:type="dxa"/>
        <w:left w:w="100.0" w:type="dxa"/>
        <w:bottom w:w="100.0" w:type="dxa"/>
        <w:right w:w="100.0" w:type="dxa"/>
      </w:tblCellMar>
    </w:tblPr>
  </w:style>
  <w:style w:type="table" w:styleId="a2" w:customStyle="1">
    <w:basedOn w:val="TableNormal"/>
    <w:rsid w:val="00234E71"/>
    <w:tblPr>
      <w:tblStyleRowBandSize w:val="1"/>
      <w:tblStyleColBandSize w:val="1"/>
      <w:tblCellMar>
        <w:top w:w="100.0" w:type="dxa"/>
        <w:left w:w="100.0" w:type="dxa"/>
        <w:bottom w:w="100.0" w:type="dxa"/>
        <w:right w:w="100.0" w:type="dxa"/>
      </w:tblCellMar>
    </w:tblPr>
  </w:style>
  <w:style w:type="table" w:styleId="a3" w:customStyle="1">
    <w:basedOn w:val="TableNormal"/>
    <w:rsid w:val="00234E71"/>
    <w:tblPr>
      <w:tblStyleRowBandSize w:val="1"/>
      <w:tblStyleColBandSize w:val="1"/>
      <w:tblCellMar>
        <w:top w:w="100.0" w:type="dxa"/>
        <w:left w:w="100.0" w:type="dxa"/>
        <w:bottom w:w="100.0" w:type="dxa"/>
        <w:right w:w="100.0" w:type="dxa"/>
      </w:tblCellMar>
    </w:tblPr>
  </w:style>
  <w:style w:type="table" w:styleId="a4" w:customStyle="1">
    <w:basedOn w:val="TableNormal"/>
    <w:rsid w:val="00234E71"/>
    <w:tblPr>
      <w:tblStyleRowBandSize w:val="1"/>
      <w:tblStyleColBandSize w:val="1"/>
      <w:tblCellMar>
        <w:top w:w="100.0" w:type="dxa"/>
        <w:left w:w="100.0" w:type="dxa"/>
        <w:bottom w:w="100.0" w:type="dxa"/>
        <w:right w:w="100.0" w:type="dxa"/>
      </w:tblCellMar>
    </w:tblPr>
  </w:style>
  <w:style w:type="table" w:styleId="a5" w:customStyle="1">
    <w:basedOn w:val="TableNormal"/>
    <w:rsid w:val="00234E71"/>
    <w:tblPr>
      <w:tblStyleRowBandSize w:val="1"/>
      <w:tblStyleColBandSize w:val="1"/>
      <w:tblCellMar>
        <w:top w:w="100.0" w:type="dxa"/>
        <w:left w:w="100.0" w:type="dxa"/>
        <w:bottom w:w="100.0" w:type="dxa"/>
        <w:right w:w="100.0" w:type="dxa"/>
      </w:tblCellMar>
    </w:tblPr>
  </w:style>
  <w:style w:type="table" w:styleId="a6" w:customStyle="1">
    <w:basedOn w:val="TableNormal"/>
    <w:rsid w:val="00234E71"/>
    <w:tblPr>
      <w:tblStyleRowBandSize w:val="1"/>
      <w:tblStyleColBandSize w:val="1"/>
      <w:tblCellMar>
        <w:top w:w="0.0" w:type="dxa"/>
        <w:left w:w="115.0" w:type="dxa"/>
        <w:bottom w:w="0.0" w:type="dxa"/>
        <w:right w:w="115.0" w:type="dxa"/>
      </w:tblCellMar>
    </w:tblPr>
  </w:style>
  <w:style w:type="table" w:styleId="a7" w:customStyle="1">
    <w:basedOn w:val="TableNormal"/>
    <w:rsid w:val="00234E71"/>
    <w:tblPr>
      <w:tblStyleRowBandSize w:val="1"/>
      <w:tblStyleColBandSize w:val="1"/>
      <w:tblCellMar>
        <w:top w:w="100.0" w:type="dxa"/>
        <w:left w:w="100.0" w:type="dxa"/>
        <w:bottom w:w="100.0" w:type="dxa"/>
        <w:right w:w="100.0" w:type="dxa"/>
      </w:tblCellMar>
    </w:tblPr>
  </w:style>
  <w:style w:type="table" w:styleId="a8" w:customStyle="1">
    <w:basedOn w:val="TableNormal"/>
    <w:rsid w:val="00234E71"/>
    <w:tblPr>
      <w:tblStyleRowBandSize w:val="1"/>
      <w:tblStyleColBandSize w:val="1"/>
      <w:tblCellMar>
        <w:top w:w="0.0" w:type="dxa"/>
        <w:left w:w="115.0" w:type="dxa"/>
        <w:bottom w:w="0.0" w:type="dxa"/>
        <w:right w:w="115.0" w:type="dxa"/>
      </w:tblCellMar>
    </w:tblPr>
  </w:style>
  <w:style w:type="paragraph" w:styleId="Cabealho">
    <w:name w:val="header"/>
    <w:basedOn w:val="Normal"/>
    <w:link w:val="CabealhoChar"/>
    <w:uiPriority w:val="99"/>
    <w:unhideWhenUsed w:val="1"/>
    <w:rsid w:val="00214E5B"/>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214E5B"/>
  </w:style>
  <w:style w:type="paragraph" w:styleId="Rodap">
    <w:name w:val="footer"/>
    <w:basedOn w:val="Normal"/>
    <w:link w:val="RodapChar"/>
    <w:uiPriority w:val="99"/>
    <w:unhideWhenUsed w:val="1"/>
    <w:rsid w:val="00214E5B"/>
    <w:pPr>
      <w:tabs>
        <w:tab w:val="center" w:pos="4252"/>
        <w:tab w:val="right" w:pos="8504"/>
      </w:tabs>
      <w:spacing w:after="0" w:line="240" w:lineRule="auto"/>
    </w:pPr>
  </w:style>
  <w:style w:type="character" w:styleId="RodapChar" w:customStyle="1">
    <w:name w:val="Rodapé Char"/>
    <w:basedOn w:val="Fontepargpadro"/>
    <w:link w:val="Rodap"/>
    <w:uiPriority w:val="99"/>
    <w:rsid w:val="00214E5B"/>
  </w:style>
  <w:style w:type="paragraph" w:styleId="Textodebalo">
    <w:name w:val="Balloon Text"/>
    <w:basedOn w:val="Normal"/>
    <w:link w:val="TextodebaloChar"/>
    <w:uiPriority w:val="99"/>
    <w:semiHidden w:val="1"/>
    <w:unhideWhenUsed w:val="1"/>
    <w:rsid w:val="007B02F8"/>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7B02F8"/>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98oB4A4kNMJdbWP28SEmM2jdA==">CgMxLjAyCGguZ2pkZ3hzMg5oLnB2c2V6N2lneXAxajIOaC5tN2VtZG01YzExZTQyDmguYmpyejBxeG10aHNxMg5oLnhrMHZjOW1nbm8zNzIOaC5iOW9xczdkd2VhcW0yDmgucjVkMHFpZHNsODdsMg5oLjkydXV5ZjV4dHhsaTgAciExajJkTERHbTB3SVFsQ2hMQlRndk9oQThidGtwaUVZYW8=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2019-09-18T19:32:00Z</dcterms:created>
  <dc:creator>Marianna Bernstein</dc:creator>
</cp:coreProperties>
</file>