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Questrial" w:cs="Questrial" w:eastAsia="Questrial" w:hAnsi="Quest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Nome do Candidato:____________________________________________</w:t>
      </w:r>
    </w:p>
    <w:p w:rsidR="00000000" w:rsidDel="00000000" w:rsidP="00000000" w:rsidRDefault="00000000" w:rsidRPr="00000000" w14:paraId="00000003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Área para o qual se candidatou:____________________________</w:t>
      </w:r>
    </w:p>
    <w:p w:rsidR="00000000" w:rsidDel="00000000" w:rsidP="00000000" w:rsidRDefault="00000000" w:rsidRPr="00000000" w14:paraId="00000004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Curso e Universidade para o qual se candidatou:__________________________________</w:t>
      </w:r>
    </w:p>
    <w:p w:rsidR="00000000" w:rsidDel="00000000" w:rsidP="00000000" w:rsidRDefault="00000000" w:rsidRPr="00000000" w14:paraId="00000005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Modalidade: (   ) presencial   (   ) a distância</w:t>
      </w:r>
    </w:p>
    <w:p w:rsidR="00000000" w:rsidDel="00000000" w:rsidP="00000000" w:rsidRDefault="00000000" w:rsidRPr="00000000" w14:paraId="00000006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Polo (para candidatos da modalidade presencial):_________________________________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Questrial" w:cs="Questrial" w:eastAsia="Questrial" w:hAnsi="Questrial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À Banca de Avaliação Curricular da Seleção,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nenh2y27yk0b" w:id="1"/>
      <w:bookmarkEnd w:id="1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Na qualidade de candidato(a) ao processo seletivo para tutor(a), venho, respeitosamente, requerer a revisão de minha pontuação, com fundamento nos argumentos expostos a seguir, cuja apresentação é obrigatória: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(município), _______de _____________de 202__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Questrial" w:cs="Questrial" w:eastAsia="Questrial" w:hAnsi="Quest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e Avaliação Educacional - Fundação CECIERJ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 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0" distT="0" distL="0" distR="0">
          <wp:extent cx="807554" cy="1068822"/>
          <wp:effectExtent b="0" l="0" r="0" t="0"/>
          <wp:docPr descr="C:\Users\acaroline\Downloads\logo_governo_pb.png" id="20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554" cy="10688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ANEXO X -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Formulário de recurso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0" distT="0" distL="0" distR="0">
          <wp:extent cx="807554" cy="1068822"/>
          <wp:effectExtent b="0" l="0" r="0" t="0"/>
          <wp:docPr descr="C:\Users\acaroline\Downloads\logo_governo_pb.png" id="21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554" cy="10688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bCs w:val="1"/>
        <w:sz w:val="24"/>
        <w:szCs w:val="24"/>
        <w:rtl w:val="0"/>
      </w:rPr>
      <w:t xml:space="preserve">ANEXO XI - </w:t>
    </w:r>
    <w:r w:rsidDel="00000000" w:rsidR="00000000" w:rsidRPr="00000000">
      <w:rPr>
        <w:rFonts w:ascii="Questrial" w:cs="Questrial" w:eastAsia="Questrial" w:hAnsi="Questrial"/>
        <w:b w:val="1"/>
        <w:bCs w:val="1"/>
        <w:color w:val="000000"/>
        <w:sz w:val="24"/>
        <w:szCs w:val="24"/>
        <w:rtl w:val="0"/>
      </w:rPr>
      <w:t xml:space="preserve">Formulário de recurso pa</w:t>
    </w:r>
    <w:r w:rsidDel="00000000" w:rsidR="00000000" w:rsidRPr="00000000">
      <w:rPr>
        <w:rFonts w:ascii="Questrial" w:cs="Questrial" w:eastAsia="Questrial" w:hAnsi="Questrial"/>
        <w:b w:val="1"/>
        <w:bCs w:val="1"/>
        <w:sz w:val="24"/>
        <w:szCs w:val="24"/>
        <w:rtl w:val="0"/>
      </w:rPr>
      <w:t xml:space="preserve">ra avaliação curricular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A27F4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rsid w:val="00A27F4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rsid w:val="00A27F45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1286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1286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Jgvz94uXIaBfjY/NdAcueSLjg==">CgMxLjAyCGguZ2pkZ3hzMg5oLm5lbmgyeTI3eWswYjgAciExMWhjWnE3TWozREQ0akNDUF95bmVZTENKcUxPNkZSX1Y=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2019-08-08T19:31:00Z</dcterms:created>
  <dc:creator>Marianna Bernstein</dc:creator>
</cp:coreProperties>
</file>